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E8" w:rsidRPr="00C73FE8" w:rsidRDefault="00C73FE8" w:rsidP="00C73FE8">
      <w:pPr>
        <w:suppressAutoHyphens/>
        <w:ind w:left="360" w:right="436"/>
        <w:jc w:val="center"/>
        <w:rPr>
          <w:rFonts w:eastAsia="Tahoma"/>
          <w:b/>
          <w:bCs/>
          <w:color w:val="000000"/>
          <w:sz w:val="28"/>
          <w:szCs w:val="28"/>
          <w:lang w:eastAsia="ar-SA"/>
        </w:rPr>
      </w:pPr>
      <w:r w:rsidRPr="00C73FE8">
        <w:rPr>
          <w:rFonts w:eastAsia="Tahoma"/>
          <w:b/>
          <w:bCs/>
          <w:color w:val="000000"/>
          <w:sz w:val="28"/>
          <w:szCs w:val="28"/>
          <w:lang w:eastAsia="ar-SA"/>
        </w:rPr>
        <w:t>ТЕХНИЧЕСКИЕ УСЛОВИЯ</w:t>
      </w:r>
    </w:p>
    <w:p w:rsidR="00E312A4" w:rsidRDefault="00C73FE8" w:rsidP="00C73FE8">
      <w:pPr>
        <w:ind w:firstLine="708"/>
        <w:jc w:val="center"/>
        <w:rPr>
          <w:b/>
          <w:sz w:val="28"/>
          <w:szCs w:val="28"/>
        </w:rPr>
      </w:pPr>
      <w:r w:rsidRPr="00C73FE8">
        <w:rPr>
          <w:rFonts w:eastAsia="Tahoma"/>
          <w:b/>
          <w:bCs/>
          <w:color w:val="000000"/>
          <w:sz w:val="28"/>
          <w:szCs w:val="28"/>
          <w:lang w:eastAsia="ar-SA"/>
        </w:rPr>
        <w:t xml:space="preserve">На  оказание услуг доступа к сети интернет </w:t>
      </w:r>
      <w:r w:rsidRPr="00C73FE8">
        <w:rPr>
          <w:rFonts w:eastAsia="Tahoma"/>
          <w:b/>
          <w:bCs/>
          <w:color w:val="000000"/>
          <w:sz w:val="28"/>
          <w:szCs w:val="28"/>
          <w:lang w:val="kk-KZ" w:eastAsia="ar-SA"/>
        </w:rPr>
        <w:t>через ЕШДИ (</w:t>
      </w:r>
      <w:r w:rsidRPr="00C73FE8">
        <w:rPr>
          <w:rFonts w:eastAsia="Tahoma"/>
          <w:b/>
          <w:bCs/>
          <w:color w:val="000000"/>
          <w:sz w:val="28"/>
          <w:szCs w:val="28"/>
          <w:u w:val="single"/>
          <w:lang w:val="kk-KZ" w:eastAsia="ar-SA"/>
        </w:rPr>
        <w:t>Единый Шлюз доступа Интернет</w:t>
      </w:r>
      <w:r w:rsidRPr="00C73FE8">
        <w:rPr>
          <w:rFonts w:eastAsia="Tahoma"/>
          <w:b/>
          <w:bCs/>
          <w:color w:val="000000"/>
          <w:sz w:val="28"/>
          <w:szCs w:val="28"/>
          <w:lang w:val="kk-KZ" w:eastAsia="ar-SA"/>
        </w:rPr>
        <w:t>)</w:t>
      </w:r>
    </w:p>
    <w:p w:rsidR="00E312A4" w:rsidRDefault="00C73FE8" w:rsidP="00F045AA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для </w:t>
      </w:r>
      <w:r w:rsidR="00E312A4">
        <w:rPr>
          <w:b/>
          <w:sz w:val="28"/>
          <w:szCs w:val="28"/>
          <w:lang w:val="kk-KZ"/>
        </w:rPr>
        <w:t xml:space="preserve">ГУ «Управление </w:t>
      </w:r>
      <w:r w:rsidR="00F045AA">
        <w:rPr>
          <w:b/>
          <w:sz w:val="28"/>
          <w:szCs w:val="28"/>
          <w:lang w:val="kk-KZ"/>
        </w:rPr>
        <w:t>по делам религий ВКО</w:t>
      </w:r>
      <w:r w:rsidR="00E312A4">
        <w:rPr>
          <w:b/>
          <w:sz w:val="28"/>
          <w:szCs w:val="28"/>
          <w:lang w:val="kk-KZ"/>
        </w:rPr>
        <w:t>»</w:t>
      </w:r>
    </w:p>
    <w:p w:rsidR="00E312A4" w:rsidRPr="00F045AA" w:rsidRDefault="00E312A4" w:rsidP="00E312A4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10264" w:type="dxa"/>
        <w:tblInd w:w="-8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837"/>
        <w:gridCol w:w="1966"/>
        <w:gridCol w:w="7461"/>
      </w:tblGrid>
      <w:tr w:rsidR="00E312A4" w:rsidTr="00E312A4">
        <w:trPr>
          <w:trHeight w:val="353"/>
        </w:trPr>
        <w:tc>
          <w:tcPr>
            <w:tcW w:w="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312A4" w:rsidRDefault="00E312A4">
            <w:pPr>
              <w:spacing w:line="276" w:lineRule="auto"/>
              <w:jc w:val="center"/>
              <w:rPr>
                <w:b/>
                <w:bCs/>
                <w:color w:val="00000A"/>
                <w:lang w:val="kk-KZ" w:eastAsia="en-US"/>
              </w:rPr>
            </w:pPr>
            <w:r>
              <w:rPr>
                <w:b/>
                <w:bCs/>
                <w:color w:val="00000A"/>
                <w:lang w:val="kk-KZ" w:eastAsia="en-US"/>
              </w:rPr>
              <w:t>№ п/п</w:t>
            </w:r>
          </w:p>
        </w:tc>
        <w:tc>
          <w:tcPr>
            <w:tcW w:w="1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312A4" w:rsidRDefault="00E312A4">
            <w:pPr>
              <w:spacing w:line="276" w:lineRule="auto"/>
              <w:jc w:val="center"/>
              <w:rPr>
                <w:b/>
                <w:bCs/>
                <w:color w:val="00000A"/>
                <w:lang w:val="kk-KZ" w:eastAsia="en-US"/>
              </w:rPr>
            </w:pPr>
            <w:r>
              <w:rPr>
                <w:b/>
                <w:bCs/>
                <w:color w:val="00000A"/>
                <w:lang w:val="kk-KZ" w:eastAsia="en-US"/>
              </w:rPr>
              <w:t>Наименование услуг</w:t>
            </w:r>
          </w:p>
        </w:tc>
        <w:tc>
          <w:tcPr>
            <w:tcW w:w="7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312A4" w:rsidRDefault="00E312A4">
            <w:pPr>
              <w:spacing w:line="276" w:lineRule="auto"/>
              <w:jc w:val="center"/>
              <w:rPr>
                <w:b/>
                <w:bCs/>
                <w:color w:val="00000A"/>
                <w:lang w:eastAsia="en-US"/>
              </w:rPr>
            </w:pPr>
            <w:r>
              <w:rPr>
                <w:b/>
                <w:bCs/>
                <w:color w:val="00000A"/>
                <w:lang w:eastAsia="en-US"/>
              </w:rPr>
              <w:t>Техническая спецификация</w:t>
            </w:r>
          </w:p>
        </w:tc>
      </w:tr>
      <w:tr w:rsidR="00E312A4" w:rsidTr="00E312A4">
        <w:trPr>
          <w:trHeight w:val="27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2A4" w:rsidRDefault="00E312A4">
            <w:pPr>
              <w:rPr>
                <w:b/>
                <w:bCs/>
                <w:color w:val="00000A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2A4" w:rsidRDefault="00E312A4">
            <w:pPr>
              <w:rPr>
                <w:b/>
                <w:bCs/>
                <w:color w:val="00000A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2A4" w:rsidRDefault="00E312A4">
            <w:pPr>
              <w:rPr>
                <w:b/>
                <w:bCs/>
                <w:color w:val="00000A"/>
                <w:lang w:eastAsia="en-US"/>
              </w:rPr>
            </w:pPr>
          </w:p>
        </w:tc>
      </w:tr>
      <w:tr w:rsidR="00E312A4" w:rsidTr="00E312A4">
        <w:trPr>
          <w:trHeight w:val="228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312A4" w:rsidRDefault="00E312A4">
            <w:pPr>
              <w:spacing w:line="276" w:lineRule="auto"/>
              <w:jc w:val="center"/>
              <w:rPr>
                <w:color w:val="00000A"/>
                <w:lang w:val="kk-KZ" w:eastAsia="en-US"/>
              </w:rPr>
            </w:pPr>
            <w:r>
              <w:rPr>
                <w:color w:val="00000A"/>
                <w:lang w:val="kk-KZ"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312A4" w:rsidRDefault="00E312A4">
            <w:pPr>
              <w:pStyle w:val="a3"/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Доступ к сети Интернет</w:t>
            </w:r>
          </w:p>
        </w:tc>
        <w:tc>
          <w:tcPr>
            <w:tcW w:w="7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12A4" w:rsidRDefault="00E312A4">
            <w:pPr>
              <w:pStyle w:val="a3"/>
              <w:spacing w:after="0"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Предоставление</w:t>
            </w:r>
            <w:r>
              <w:rPr>
                <w:lang w:val="kk-KZ" w:eastAsia="en-US"/>
              </w:rPr>
              <w:t xml:space="preserve"> </w:t>
            </w:r>
            <w:r w:rsidR="00F045AA">
              <w:rPr>
                <w:lang w:eastAsia="en-US"/>
              </w:rPr>
              <w:t>1-ой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 xml:space="preserve"> без лимитных точек через Единый шлюз доступа к сети Интернет для государственных органов (далее - ЕШДИ)</w:t>
            </w:r>
            <w:r>
              <w:rPr>
                <w:lang w:val="kk-KZ" w:eastAsia="en-US"/>
              </w:rPr>
              <w:t xml:space="preserve"> на скорости </w:t>
            </w:r>
            <w:r w:rsidR="00F045AA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 xml:space="preserve">2  Мбит/с по </w:t>
            </w:r>
            <w:r w:rsidR="00F045AA">
              <w:rPr>
                <w:lang w:val="kk-KZ" w:eastAsia="en-US"/>
              </w:rPr>
              <w:t xml:space="preserve">волоконно-оптическим линиями с предоставлением блока </w:t>
            </w:r>
            <w:r>
              <w:rPr>
                <w:lang w:val="kk-KZ" w:eastAsia="en-US"/>
              </w:rPr>
              <w:t xml:space="preserve"> из 4-х І</w:t>
            </w:r>
            <w:proofErr w:type="gramStart"/>
            <w:r>
              <w:rPr>
                <w:lang w:val="kk-KZ" w:eastAsia="en-US"/>
              </w:rPr>
              <w:t>Р</w:t>
            </w:r>
            <w:proofErr w:type="gramEnd"/>
            <w:r>
              <w:rPr>
                <w:lang w:val="kk-KZ" w:eastAsia="en-US"/>
              </w:rPr>
              <w:t xml:space="preserve"> адресов. </w:t>
            </w:r>
          </w:p>
          <w:p w:rsidR="00E312A4" w:rsidRDefault="00E312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Услуга должна быть организована по наземным линиям связи без наличия участков, организованных посредством радиодоступа, спутниковых каналов, технологии </w:t>
            </w:r>
            <w:proofErr w:type="spellStart"/>
            <w:r>
              <w:rPr>
                <w:lang w:eastAsia="en-US"/>
              </w:rPr>
              <w:t>WiMax</w:t>
            </w:r>
            <w:proofErr w:type="spellEnd"/>
            <w:r>
              <w:rPr>
                <w:lang w:eastAsia="en-US"/>
              </w:rPr>
              <w:t xml:space="preserve">, 3G - 4G </w:t>
            </w:r>
            <w:proofErr w:type="spellStart"/>
            <w:r>
              <w:rPr>
                <w:lang w:eastAsia="en-US"/>
              </w:rPr>
              <w:t>Wirreles</w:t>
            </w:r>
            <w:proofErr w:type="spellEnd"/>
            <w:r>
              <w:rPr>
                <w:lang w:eastAsia="en-US"/>
              </w:rPr>
              <w:t>, а также без прокладки дополнительных проводов и оборудования внутри помещения.</w:t>
            </w:r>
          </w:p>
          <w:p w:rsidR="00E312A4" w:rsidRDefault="00E312A4">
            <w:pPr>
              <w:pStyle w:val="a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Характеристика:</w:t>
            </w:r>
          </w:p>
          <w:p w:rsidR="00E312A4" w:rsidRDefault="00E312A4">
            <w:pPr>
              <w:pStyle w:val="a3"/>
              <w:suppressAutoHyphens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1. </w:t>
            </w:r>
            <w:r>
              <w:rPr>
                <w:lang w:eastAsia="en-US"/>
              </w:rPr>
              <w:t>Подключение услуг в течение 1</w:t>
            </w:r>
            <w:r>
              <w:rPr>
                <w:lang w:val="kk-KZ"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рабоч</w:t>
            </w:r>
            <w:proofErr w:type="spellEnd"/>
            <w:r>
              <w:rPr>
                <w:lang w:val="kk-KZ" w:eastAsia="en-US"/>
              </w:rPr>
              <w:t>их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val="kk-KZ" w:eastAsia="en-US"/>
              </w:rPr>
              <w:t>ей</w:t>
            </w:r>
            <w:r>
              <w:rPr>
                <w:lang w:eastAsia="en-US"/>
              </w:rPr>
              <w:t xml:space="preserve"> после </w:t>
            </w:r>
            <w:r w:rsidR="00F045AA">
              <w:rPr>
                <w:lang w:val="kk-KZ" w:eastAsia="en-US"/>
              </w:rPr>
              <w:t>вспуления Договора в законную силу</w:t>
            </w:r>
            <w:r w:rsidR="00C73FE8">
              <w:rPr>
                <w:lang w:val="kk-KZ" w:eastAsia="en-US"/>
              </w:rPr>
              <w:t xml:space="preserve"> и обеспечение </w:t>
            </w:r>
            <w:r w:rsidR="00F045AA">
              <w:rPr>
                <w:lang w:val="kk-KZ" w:eastAsia="en-US"/>
              </w:rPr>
              <w:t xml:space="preserve"> до конца 2018 года</w:t>
            </w:r>
            <w:r>
              <w:rPr>
                <w:lang w:eastAsia="en-US"/>
              </w:rPr>
              <w:t>;</w:t>
            </w:r>
          </w:p>
          <w:p w:rsidR="00E312A4" w:rsidRDefault="00E312A4">
            <w:pPr>
              <w:pStyle w:val="a3"/>
              <w:suppressAutoHyphens/>
              <w:spacing w:before="0" w:beforeAutospacing="0" w:after="0"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2. Возможность выдачи глобальных </w:t>
            </w:r>
            <w:r w:rsidR="00C73FE8">
              <w:rPr>
                <w:lang w:val="kk-KZ" w:eastAsia="en-US"/>
              </w:rPr>
              <w:t xml:space="preserve">4 </w:t>
            </w:r>
            <w:r>
              <w:rPr>
                <w:lang w:val="en-US" w:eastAsia="en-US"/>
              </w:rPr>
              <w:t>IP</w:t>
            </w:r>
            <w:r w:rsidRPr="00E312A4"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адресов;</w:t>
            </w:r>
          </w:p>
          <w:p w:rsidR="00E312A4" w:rsidRDefault="00E312A4">
            <w:pPr>
              <w:pStyle w:val="a3"/>
              <w:suppressAutoHyphens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3. </w:t>
            </w:r>
            <w:r>
              <w:rPr>
                <w:lang w:eastAsia="en-US"/>
              </w:rPr>
              <w:t>Обеспечить гарантированную пропускную способность канала;</w:t>
            </w:r>
          </w:p>
          <w:p w:rsidR="00E312A4" w:rsidRDefault="00E312A4">
            <w:pPr>
              <w:pStyle w:val="a3"/>
              <w:suppressAutoHyphens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4. </w:t>
            </w:r>
            <w:r>
              <w:rPr>
                <w:lang w:eastAsia="en-US"/>
              </w:rPr>
              <w:t>Обеспечить постоянное индивидуальное консультирование по возникшим проблемам;</w:t>
            </w:r>
          </w:p>
          <w:p w:rsidR="00E312A4" w:rsidRDefault="00E312A4">
            <w:pPr>
              <w:pStyle w:val="a3"/>
              <w:suppressAutoHyphens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5. </w:t>
            </w:r>
            <w:r>
              <w:rPr>
                <w:lang w:eastAsia="en-US"/>
              </w:rPr>
              <w:t>Настроить безотказное взаимодействие  системы безопасности связи;</w:t>
            </w:r>
          </w:p>
          <w:p w:rsidR="00E312A4" w:rsidRDefault="00E312A4">
            <w:pPr>
              <w:pStyle w:val="a3"/>
              <w:suppressAutoHyphens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6. </w:t>
            </w:r>
            <w:r>
              <w:rPr>
                <w:lang w:eastAsia="en-US"/>
              </w:rPr>
              <w:t>Обеспечить равномерное распределение полосы пропускания Интернет для Управления;</w:t>
            </w:r>
          </w:p>
          <w:p w:rsidR="00E312A4" w:rsidRDefault="00E312A4">
            <w:pPr>
              <w:pStyle w:val="a3"/>
              <w:suppressAutoHyphens/>
              <w:spacing w:before="0" w:beforeAutospacing="0" w:after="0" w:line="276" w:lineRule="auto"/>
              <w:rPr>
                <w:lang w:eastAsia="en-US"/>
              </w:rPr>
            </w:pPr>
          </w:p>
          <w:p w:rsidR="00E312A4" w:rsidRDefault="00E312A4">
            <w:pPr>
              <w:pStyle w:val="a3"/>
              <w:suppressAutoHyphens/>
              <w:spacing w:before="0" w:beforeAutospacing="0" w:after="0" w:line="276" w:lineRule="auto"/>
              <w:ind w:left="10"/>
              <w:rPr>
                <w:lang w:eastAsia="en-US"/>
              </w:rPr>
            </w:pPr>
            <w:r>
              <w:rPr>
                <w:lang w:eastAsia="en-US"/>
              </w:rPr>
              <w:t>Требования к поставщику:</w:t>
            </w:r>
          </w:p>
          <w:p w:rsidR="00E312A4" w:rsidRDefault="00E312A4">
            <w:pPr>
              <w:pStyle w:val="a3"/>
              <w:suppressAutoHyphens/>
              <w:spacing w:before="0" w:beforeAutospacing="0" w:after="0" w:line="276" w:lineRule="auto"/>
              <w:rPr>
                <w:b/>
                <w:bCs/>
                <w:lang w:eastAsia="en-US"/>
              </w:rPr>
            </w:pPr>
            <w:r>
              <w:rPr>
                <w:lang w:val="kk-KZ" w:eastAsia="en-US"/>
              </w:rPr>
              <w:t xml:space="preserve">1. </w:t>
            </w:r>
            <w:r>
              <w:rPr>
                <w:lang w:eastAsia="en-US"/>
              </w:rPr>
              <w:t>Обеспечить постоянное индивидуальное консультирование по возникшим проблемам;</w:t>
            </w:r>
          </w:p>
          <w:p w:rsidR="00E312A4" w:rsidRPr="00956454" w:rsidRDefault="00E312A4">
            <w:pPr>
              <w:pStyle w:val="a3"/>
              <w:suppressAutoHyphens/>
              <w:spacing w:before="0" w:beforeAutospacing="0" w:after="0" w:line="276" w:lineRule="auto"/>
              <w:rPr>
                <w:b/>
                <w:bCs/>
                <w:lang w:eastAsia="en-US"/>
              </w:rPr>
            </w:pPr>
            <w:r>
              <w:rPr>
                <w:lang w:val="kk-KZ" w:eastAsia="en-US"/>
              </w:rPr>
              <w:t xml:space="preserve">2. </w:t>
            </w:r>
            <w:r>
              <w:rPr>
                <w:lang w:eastAsia="en-US"/>
              </w:rPr>
              <w:t>Обеспечить возможность изоляции учреждения при сетевой атаке и восстановление связи с головного коммутационного сервера;</w:t>
            </w:r>
          </w:p>
          <w:p w:rsidR="00E312A4" w:rsidRPr="00956454" w:rsidRDefault="005E0751">
            <w:pPr>
              <w:pStyle w:val="a3"/>
              <w:suppressAutoHyphens/>
              <w:spacing w:before="0" w:beforeAutospacing="0" w:after="0" w:line="276" w:lineRule="auto"/>
              <w:rPr>
                <w:color w:val="00000A"/>
                <w:lang w:eastAsia="en-US"/>
              </w:rPr>
            </w:pPr>
            <w:r>
              <w:rPr>
                <w:lang w:val="kk-KZ" w:eastAsia="en-US"/>
              </w:rPr>
              <w:t>3</w:t>
            </w:r>
            <w:r w:rsidR="00E312A4">
              <w:rPr>
                <w:lang w:val="kk-KZ" w:eastAsia="en-US"/>
              </w:rPr>
              <w:t xml:space="preserve">. </w:t>
            </w:r>
            <w:r w:rsidR="00E312A4">
              <w:rPr>
                <w:color w:val="00000A"/>
                <w:lang w:eastAsia="en-US"/>
              </w:rPr>
              <w:t>Должен обладать широким спектром услуг телекоммуникаций, включая IPVPN (республиканский/местный),  услуги хранения и обработки данных, собственные «Облачные системы» и прочее.</w:t>
            </w:r>
          </w:p>
          <w:p w:rsidR="00DC790B" w:rsidRPr="00DC790B" w:rsidRDefault="00DC790B" w:rsidP="00DC790B">
            <w:pPr>
              <w:pStyle w:val="a3"/>
              <w:suppressAutoHyphens/>
              <w:spacing w:before="0" w:beforeAutospacing="0" w:after="0" w:line="276" w:lineRule="auto"/>
              <w:rPr>
                <w:lang w:val="kk-KZ" w:eastAsia="en-US"/>
              </w:rPr>
            </w:pPr>
            <w:r w:rsidRPr="00DC790B">
              <w:rPr>
                <w:lang w:eastAsia="en-US"/>
              </w:rPr>
              <w:t xml:space="preserve">Место подключения: г. Усть-Каменогорск, ул. </w:t>
            </w:r>
            <w:r>
              <w:rPr>
                <w:lang w:val="kk-KZ" w:eastAsia="en-US"/>
              </w:rPr>
              <w:t>К.Либкнехта, 19, 5этаж</w:t>
            </w:r>
          </w:p>
        </w:tc>
      </w:tr>
    </w:tbl>
    <w:p w:rsidR="00E312A4" w:rsidRDefault="00E312A4" w:rsidP="00E312A4">
      <w:pPr>
        <w:ind w:firstLine="708"/>
        <w:jc w:val="both"/>
        <w:rPr>
          <w:sz w:val="28"/>
          <w:szCs w:val="28"/>
        </w:rPr>
      </w:pPr>
    </w:p>
    <w:p w:rsidR="00E312A4" w:rsidRDefault="00E312A4" w:rsidP="00E312A4">
      <w:pPr>
        <w:ind w:firstLine="708"/>
        <w:jc w:val="both"/>
        <w:rPr>
          <w:sz w:val="28"/>
          <w:szCs w:val="28"/>
        </w:rPr>
      </w:pPr>
    </w:p>
    <w:p w:rsidR="00956454" w:rsidRDefault="00956454" w:rsidP="00E312A4">
      <w:pPr>
        <w:ind w:firstLine="708"/>
        <w:jc w:val="both"/>
        <w:rPr>
          <w:sz w:val="28"/>
          <w:szCs w:val="28"/>
        </w:rPr>
      </w:pPr>
    </w:p>
    <w:p w:rsidR="005E0751" w:rsidRDefault="005E0751" w:rsidP="00E312A4">
      <w:pPr>
        <w:ind w:firstLine="708"/>
        <w:jc w:val="both"/>
        <w:rPr>
          <w:sz w:val="28"/>
          <w:szCs w:val="28"/>
        </w:rPr>
      </w:pPr>
    </w:p>
    <w:p w:rsidR="005E0751" w:rsidRDefault="005E0751" w:rsidP="00E312A4">
      <w:pPr>
        <w:ind w:firstLine="708"/>
        <w:jc w:val="both"/>
        <w:rPr>
          <w:sz w:val="28"/>
          <w:szCs w:val="28"/>
        </w:rPr>
      </w:pPr>
    </w:p>
    <w:p w:rsidR="005E0751" w:rsidRDefault="005E0751" w:rsidP="00E312A4">
      <w:pPr>
        <w:ind w:firstLine="708"/>
        <w:jc w:val="both"/>
        <w:rPr>
          <w:sz w:val="28"/>
          <w:szCs w:val="28"/>
        </w:rPr>
      </w:pPr>
    </w:p>
    <w:p w:rsidR="00956454" w:rsidRDefault="00956454" w:rsidP="00E312A4">
      <w:pPr>
        <w:ind w:firstLine="708"/>
        <w:jc w:val="both"/>
        <w:rPr>
          <w:sz w:val="28"/>
          <w:szCs w:val="28"/>
        </w:rPr>
      </w:pPr>
    </w:p>
    <w:p w:rsidR="00C73FE8" w:rsidRDefault="00C73FE8" w:rsidP="00C73FE8">
      <w:pPr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lastRenderedPageBreak/>
        <w:t>«ШҚО дін істері басқармасы» ММ-не</w:t>
      </w:r>
    </w:p>
    <w:p w:rsidR="00C73FE8" w:rsidRPr="00C73FE8" w:rsidRDefault="00C73FE8" w:rsidP="00C73FE8">
      <w:pPr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C73FE8">
        <w:rPr>
          <w:rFonts w:eastAsiaTheme="minorHAnsi"/>
          <w:b/>
          <w:sz w:val="28"/>
          <w:szCs w:val="28"/>
          <w:lang w:val="kk-KZ" w:eastAsia="en-US"/>
        </w:rPr>
        <w:t xml:space="preserve">ИҚБШ (Интернетке қолжетімділіктің бірыңғай шлюзі) арқылы </w:t>
      </w:r>
      <w:r w:rsidRPr="00C73FE8">
        <w:rPr>
          <w:rFonts w:eastAsiaTheme="minorHAnsi"/>
          <w:b/>
          <w:bCs/>
          <w:sz w:val="28"/>
          <w:szCs w:val="28"/>
          <w:lang w:val="kk-KZ" w:eastAsia="en-US"/>
        </w:rPr>
        <w:t xml:space="preserve">Интернетке қол жеткізу қызметтерін көрсетуге </w:t>
      </w:r>
    </w:p>
    <w:p w:rsidR="00C73FE8" w:rsidRPr="00C73FE8" w:rsidRDefault="00C73FE8" w:rsidP="00C73FE8">
      <w:pPr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C73FE8">
        <w:rPr>
          <w:rFonts w:eastAsiaTheme="minorHAnsi"/>
          <w:b/>
          <w:bCs/>
          <w:sz w:val="28"/>
          <w:szCs w:val="28"/>
          <w:lang w:val="kk-KZ" w:eastAsia="en-US"/>
        </w:rPr>
        <w:t xml:space="preserve">ТЕХНИКАЛЫҚ  ТАЛАПТАР </w:t>
      </w:r>
    </w:p>
    <w:p w:rsidR="00E312A4" w:rsidRDefault="00E312A4" w:rsidP="00E312A4">
      <w:pPr>
        <w:jc w:val="both"/>
        <w:rPr>
          <w:rFonts w:eastAsia="Calibri"/>
          <w:b/>
          <w:sz w:val="28"/>
          <w:szCs w:val="28"/>
          <w:lang w:val="kk-KZ" w:eastAsia="en-US"/>
        </w:rPr>
      </w:pPr>
    </w:p>
    <w:tbl>
      <w:tblPr>
        <w:tblW w:w="10264" w:type="dxa"/>
        <w:tblInd w:w="-8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837"/>
        <w:gridCol w:w="1966"/>
        <w:gridCol w:w="7461"/>
      </w:tblGrid>
      <w:tr w:rsidR="00E312A4" w:rsidTr="00E312A4">
        <w:trPr>
          <w:trHeight w:val="353"/>
        </w:trPr>
        <w:tc>
          <w:tcPr>
            <w:tcW w:w="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312A4" w:rsidRDefault="00E312A4">
            <w:pPr>
              <w:spacing w:line="276" w:lineRule="auto"/>
              <w:jc w:val="center"/>
              <w:rPr>
                <w:b/>
                <w:bCs/>
                <w:color w:val="00000A"/>
                <w:lang w:val="kk-KZ" w:eastAsia="en-US"/>
              </w:rPr>
            </w:pPr>
            <w:r>
              <w:rPr>
                <w:b/>
                <w:bCs/>
                <w:color w:val="00000A"/>
                <w:lang w:val="kk-KZ" w:eastAsia="en-US"/>
              </w:rPr>
              <w:t xml:space="preserve">№ </w:t>
            </w:r>
          </w:p>
          <w:p w:rsidR="00E312A4" w:rsidRDefault="00E312A4">
            <w:pPr>
              <w:spacing w:line="276" w:lineRule="auto"/>
              <w:jc w:val="center"/>
              <w:rPr>
                <w:b/>
                <w:bCs/>
                <w:color w:val="00000A"/>
                <w:lang w:val="kk-KZ" w:eastAsia="en-US"/>
              </w:rPr>
            </w:pPr>
            <w:r>
              <w:rPr>
                <w:b/>
                <w:bCs/>
                <w:color w:val="00000A"/>
                <w:lang w:val="kk-KZ" w:eastAsia="en-US"/>
              </w:rPr>
              <w:t>р/т</w:t>
            </w:r>
          </w:p>
        </w:tc>
        <w:tc>
          <w:tcPr>
            <w:tcW w:w="1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312A4" w:rsidRDefault="00E312A4">
            <w:pPr>
              <w:spacing w:line="276" w:lineRule="auto"/>
              <w:jc w:val="center"/>
              <w:rPr>
                <w:b/>
                <w:bCs/>
                <w:color w:val="00000A"/>
                <w:lang w:val="kk-KZ" w:eastAsia="en-US"/>
              </w:rPr>
            </w:pPr>
            <w:r>
              <w:rPr>
                <w:b/>
                <w:bCs/>
                <w:color w:val="00000A"/>
                <w:lang w:val="kk-KZ" w:eastAsia="en-US"/>
              </w:rPr>
              <w:t>Қызметтер атауы</w:t>
            </w:r>
          </w:p>
        </w:tc>
        <w:tc>
          <w:tcPr>
            <w:tcW w:w="7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312A4" w:rsidRDefault="00E312A4">
            <w:pPr>
              <w:spacing w:line="276" w:lineRule="auto"/>
              <w:jc w:val="center"/>
              <w:rPr>
                <w:b/>
                <w:bCs/>
                <w:color w:val="00000A"/>
                <w:lang w:val="kk-KZ" w:eastAsia="en-US"/>
              </w:rPr>
            </w:pPr>
            <w:r>
              <w:rPr>
                <w:b/>
                <w:bCs/>
                <w:color w:val="00000A"/>
                <w:lang w:val="kk-KZ" w:eastAsia="en-US"/>
              </w:rPr>
              <w:t xml:space="preserve">Техникалық ерекшелік </w:t>
            </w:r>
          </w:p>
        </w:tc>
      </w:tr>
      <w:tr w:rsidR="00E312A4" w:rsidTr="00E312A4">
        <w:trPr>
          <w:trHeight w:val="27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2A4" w:rsidRDefault="00E312A4">
            <w:pPr>
              <w:rPr>
                <w:b/>
                <w:bCs/>
                <w:color w:val="00000A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2A4" w:rsidRDefault="00E312A4">
            <w:pPr>
              <w:rPr>
                <w:b/>
                <w:bCs/>
                <w:color w:val="00000A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2A4" w:rsidRDefault="00E312A4">
            <w:pPr>
              <w:rPr>
                <w:b/>
                <w:bCs/>
                <w:color w:val="00000A"/>
                <w:lang w:val="kk-KZ" w:eastAsia="en-US"/>
              </w:rPr>
            </w:pPr>
          </w:p>
        </w:tc>
      </w:tr>
      <w:tr w:rsidR="00E312A4" w:rsidRPr="005E0751" w:rsidTr="00E312A4">
        <w:trPr>
          <w:trHeight w:val="228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312A4" w:rsidRDefault="00E312A4">
            <w:pPr>
              <w:spacing w:line="276" w:lineRule="auto"/>
              <w:jc w:val="center"/>
              <w:rPr>
                <w:color w:val="00000A"/>
                <w:lang w:val="kk-KZ" w:eastAsia="en-US"/>
              </w:rPr>
            </w:pPr>
            <w:r>
              <w:rPr>
                <w:color w:val="00000A"/>
                <w:lang w:val="kk-KZ" w:eastAsia="en-US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312A4" w:rsidRDefault="00E312A4">
            <w:pPr>
              <w:pStyle w:val="a3"/>
              <w:spacing w:after="0"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>Интернет</w:t>
            </w:r>
            <w:r>
              <w:rPr>
                <w:b/>
                <w:bCs/>
                <w:lang w:val="kk-KZ" w:eastAsia="en-US"/>
              </w:rPr>
              <w:t xml:space="preserve"> желі</w:t>
            </w:r>
            <w:proofErr w:type="gramStart"/>
            <w:r>
              <w:rPr>
                <w:b/>
                <w:bCs/>
                <w:lang w:val="kk-KZ" w:eastAsia="en-US"/>
              </w:rPr>
              <w:t>с</w:t>
            </w:r>
            <w:proofErr w:type="gramEnd"/>
            <w:r>
              <w:rPr>
                <w:b/>
                <w:bCs/>
                <w:lang w:val="kk-KZ" w:eastAsia="en-US"/>
              </w:rPr>
              <w:t>іне қолжетімділік</w:t>
            </w:r>
          </w:p>
        </w:tc>
        <w:tc>
          <w:tcPr>
            <w:tcW w:w="7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312A4" w:rsidRDefault="00E312A4">
            <w:pPr>
              <w:pStyle w:val="a3"/>
              <w:spacing w:after="0"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Жеткізуші талшықты-опти</w:t>
            </w:r>
            <w:r w:rsidR="00F045AA">
              <w:rPr>
                <w:lang w:val="kk-KZ" w:eastAsia="en-US"/>
              </w:rPr>
              <w:t>к</w:t>
            </w:r>
            <w:r>
              <w:rPr>
                <w:lang w:val="kk-KZ" w:eastAsia="en-US"/>
              </w:rPr>
              <w:t xml:space="preserve">алық байланыс желілері бойынша тарифін есептеусіз, жылдамдығы </w:t>
            </w:r>
            <w:r w:rsidR="00F045AA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2 Мбит/с төмен емес</w:t>
            </w:r>
            <w:r w:rsidR="00F045AA">
              <w:rPr>
                <w:lang w:val="kk-KZ" w:eastAsia="en-US"/>
              </w:rPr>
              <w:t xml:space="preserve"> 4 </w:t>
            </w:r>
            <w:r w:rsidR="00F045AA" w:rsidRPr="00F045AA">
              <w:rPr>
                <w:lang w:val="kk-KZ" w:eastAsia="en-US"/>
              </w:rPr>
              <w:t xml:space="preserve">IP </w:t>
            </w:r>
            <w:r w:rsidR="00F045AA">
              <w:rPr>
                <w:lang w:val="kk-KZ" w:eastAsia="en-US"/>
              </w:rPr>
              <w:t>–</w:t>
            </w:r>
            <w:r>
              <w:rPr>
                <w:lang w:val="kk-KZ" w:eastAsia="en-US"/>
              </w:rPr>
              <w:t xml:space="preserve"> </w:t>
            </w:r>
            <w:r w:rsidR="00F045AA">
              <w:rPr>
                <w:lang w:val="kk-KZ" w:eastAsia="en-US"/>
              </w:rPr>
              <w:t xml:space="preserve">адресі бар блокты ұсына отырып мемлекеттік органдарға арналған </w:t>
            </w:r>
            <w:r w:rsidR="00F045AA" w:rsidRPr="00F045AA">
              <w:rPr>
                <w:lang w:val="kk-KZ" w:eastAsia="en-US"/>
              </w:rPr>
              <w:t>Интернетке қолжетімділіктің бірыңғай шлюзі</w:t>
            </w:r>
            <w:r w:rsidR="00F045AA">
              <w:rPr>
                <w:lang w:val="kk-KZ" w:eastAsia="en-US"/>
              </w:rPr>
              <w:t xml:space="preserve"> (</w:t>
            </w:r>
            <w:r w:rsidR="00F045AA" w:rsidRPr="00F045AA">
              <w:rPr>
                <w:lang w:val="kk-KZ" w:eastAsia="en-US"/>
              </w:rPr>
              <w:t>ИҚБШ</w:t>
            </w:r>
            <w:r w:rsidR="00F045AA">
              <w:rPr>
                <w:lang w:val="kk-KZ" w:eastAsia="en-US"/>
              </w:rPr>
              <w:t xml:space="preserve"> ары қарай) арқылы 1 лимитсіз нүктесін ұсыну</w:t>
            </w:r>
            <w:r>
              <w:rPr>
                <w:lang w:val="kk-KZ" w:eastAsia="en-US"/>
              </w:rPr>
              <w:t>.</w:t>
            </w:r>
          </w:p>
          <w:p w:rsidR="00E312A4" w:rsidRDefault="00E312A4">
            <w:pPr>
              <w:pStyle w:val="a3"/>
              <w:spacing w:after="0"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Аталған қызмет түрі жерүсті байланыс желілері бойынша радио арқылы байланыс, спутник арналары, WiMax, 3G - 4G Wirreles технологиялар арқылы ұйымдастырылған </w:t>
            </w:r>
            <w:r w:rsidR="00F045AA">
              <w:rPr>
                <w:lang w:val="kk-KZ" w:eastAsia="en-US"/>
              </w:rPr>
              <w:t>орындар</w:t>
            </w:r>
            <w:r>
              <w:rPr>
                <w:lang w:val="kk-KZ" w:eastAsia="en-US"/>
              </w:rPr>
              <w:t>с</w:t>
            </w:r>
            <w:r w:rsidR="00F045AA">
              <w:rPr>
                <w:lang w:val="kk-KZ" w:eastAsia="en-US"/>
              </w:rPr>
              <w:t>ы</w:t>
            </w:r>
            <w:r>
              <w:rPr>
                <w:lang w:val="kk-KZ" w:eastAsia="en-US"/>
              </w:rPr>
              <w:t xml:space="preserve">з, сонымен қатар, </w:t>
            </w:r>
            <w:r w:rsidR="00C73FE8">
              <w:rPr>
                <w:lang w:val="kk-KZ" w:eastAsia="en-US"/>
              </w:rPr>
              <w:t xml:space="preserve">ғимарат ішінде </w:t>
            </w:r>
            <w:r>
              <w:rPr>
                <w:lang w:val="kk-KZ" w:eastAsia="en-US"/>
              </w:rPr>
              <w:t xml:space="preserve">қосымша сым желілері мен құрал-жабдықтарды орнатпай, ұйымдастырылуы қажет.   </w:t>
            </w:r>
          </w:p>
          <w:p w:rsidR="00E312A4" w:rsidRDefault="00E312A4">
            <w:pPr>
              <w:pStyle w:val="a3"/>
              <w:spacing w:after="0"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Сипаттамасы</w:t>
            </w:r>
            <w:r>
              <w:rPr>
                <w:lang w:eastAsia="en-US"/>
              </w:rPr>
              <w:t>:</w:t>
            </w:r>
          </w:p>
          <w:p w:rsidR="00E312A4" w:rsidRDefault="00C73FE8" w:rsidP="00972B70">
            <w:pPr>
              <w:pStyle w:val="a3"/>
              <w:numPr>
                <w:ilvl w:val="0"/>
                <w:numId w:val="1"/>
              </w:numPr>
              <w:tabs>
                <w:tab w:val="num" w:pos="370"/>
              </w:tabs>
              <w:suppressAutoHyphens/>
              <w:spacing w:before="0" w:beforeAutospacing="0" w:after="0" w:line="276" w:lineRule="auto"/>
              <w:ind w:left="370"/>
              <w:rPr>
                <w:lang w:eastAsia="en-US"/>
              </w:rPr>
            </w:pPr>
            <w:r>
              <w:rPr>
                <w:lang w:val="kk-KZ" w:eastAsia="en-US"/>
              </w:rPr>
              <w:t xml:space="preserve">Келісім-шарт заңды күшіне енгеннен кейін </w:t>
            </w:r>
            <w:r w:rsidR="00E312A4">
              <w:rPr>
                <w:lang w:val="kk-KZ" w:eastAsia="en-US"/>
              </w:rPr>
              <w:t xml:space="preserve"> 15 жұмыс күн ішінде қызметтерді қосу</w:t>
            </w:r>
            <w:r>
              <w:rPr>
                <w:lang w:val="kk-KZ" w:eastAsia="en-US"/>
              </w:rPr>
              <w:t xml:space="preserve"> және 2018 жылдың соңына дейін қамтамасыз етілуі қажет </w:t>
            </w:r>
            <w:r w:rsidR="00E312A4">
              <w:rPr>
                <w:lang w:eastAsia="en-US"/>
              </w:rPr>
              <w:t>;</w:t>
            </w:r>
          </w:p>
          <w:p w:rsidR="00E312A4" w:rsidRDefault="00C73FE8" w:rsidP="00972B70">
            <w:pPr>
              <w:pStyle w:val="a3"/>
              <w:numPr>
                <w:ilvl w:val="0"/>
                <w:numId w:val="1"/>
              </w:numPr>
              <w:tabs>
                <w:tab w:val="num" w:pos="370"/>
              </w:tabs>
              <w:suppressAutoHyphens/>
              <w:spacing w:before="0" w:beforeAutospacing="0" w:after="0" w:line="276" w:lineRule="auto"/>
              <w:ind w:left="370"/>
              <w:rPr>
                <w:lang w:eastAsia="en-US"/>
              </w:rPr>
            </w:pPr>
            <w:r>
              <w:rPr>
                <w:lang w:val="kk-KZ" w:eastAsia="en-US"/>
              </w:rPr>
              <w:t>Ғ</w:t>
            </w:r>
            <w:r w:rsidR="00E312A4">
              <w:rPr>
                <w:lang w:val="kk-KZ" w:eastAsia="en-US"/>
              </w:rPr>
              <w:t xml:space="preserve">аламдық </w:t>
            </w:r>
            <w:r>
              <w:rPr>
                <w:lang w:val="kk-KZ" w:eastAsia="en-US"/>
              </w:rPr>
              <w:t xml:space="preserve">4 </w:t>
            </w:r>
            <w:r w:rsidR="00E312A4">
              <w:rPr>
                <w:lang w:eastAsia="en-US"/>
              </w:rPr>
              <w:t>IP</w:t>
            </w:r>
            <w:r w:rsidR="00E312A4">
              <w:rPr>
                <w:lang w:val="kk-KZ" w:eastAsia="en-US"/>
              </w:rPr>
              <w:t xml:space="preserve">-мекенжайдан тұратын блокты ұсыну;  </w:t>
            </w:r>
          </w:p>
          <w:p w:rsidR="00E312A4" w:rsidRDefault="00E312A4" w:rsidP="00972B70">
            <w:pPr>
              <w:pStyle w:val="a3"/>
              <w:numPr>
                <w:ilvl w:val="0"/>
                <w:numId w:val="1"/>
              </w:numPr>
              <w:tabs>
                <w:tab w:val="num" w:pos="370"/>
              </w:tabs>
              <w:suppressAutoHyphens/>
              <w:spacing w:before="0" w:beforeAutospacing="0" w:after="0" w:line="276" w:lineRule="auto"/>
              <w:ind w:left="370"/>
              <w:rPr>
                <w:lang w:eastAsia="en-US"/>
              </w:rPr>
            </w:pPr>
            <w:r>
              <w:rPr>
                <w:lang w:val="kk-KZ" w:eastAsia="en-US"/>
              </w:rPr>
              <w:t>Арнаның кепілді өткізу мүмкіндігін қамтамасыз ету;</w:t>
            </w:r>
          </w:p>
          <w:p w:rsidR="00E312A4" w:rsidRDefault="00E312A4" w:rsidP="00972B70">
            <w:pPr>
              <w:pStyle w:val="a3"/>
              <w:numPr>
                <w:ilvl w:val="0"/>
                <w:numId w:val="1"/>
              </w:numPr>
              <w:tabs>
                <w:tab w:val="num" w:pos="370"/>
              </w:tabs>
              <w:suppressAutoHyphens/>
              <w:spacing w:before="0" w:beforeAutospacing="0" w:after="0" w:line="276" w:lineRule="auto"/>
              <w:ind w:left="370"/>
              <w:rPr>
                <w:lang w:eastAsia="en-US"/>
              </w:rPr>
            </w:pPr>
            <w:r>
              <w:rPr>
                <w:lang w:val="kk-KZ" w:eastAsia="en-US"/>
              </w:rPr>
              <w:t xml:space="preserve">Туындаған мәселелер бойынша жеке кеңес беру қызметін үнемі қамтамасыз ету; </w:t>
            </w:r>
          </w:p>
          <w:p w:rsidR="00E312A4" w:rsidRDefault="00E312A4" w:rsidP="00972B70">
            <w:pPr>
              <w:pStyle w:val="a3"/>
              <w:numPr>
                <w:ilvl w:val="0"/>
                <w:numId w:val="1"/>
              </w:numPr>
              <w:tabs>
                <w:tab w:val="num" w:pos="370"/>
              </w:tabs>
              <w:suppressAutoHyphens/>
              <w:spacing w:before="0" w:beforeAutospacing="0" w:after="0" w:line="276" w:lineRule="auto"/>
              <w:ind w:left="370"/>
              <w:rPr>
                <w:lang w:eastAsia="en-US"/>
              </w:rPr>
            </w:pPr>
            <w:r>
              <w:rPr>
                <w:lang w:val="kk-KZ" w:eastAsia="en-US"/>
              </w:rPr>
              <w:t>Байланыс қауіпсіздігі жүйесінің тоқтаусыз өзара іс-әрекетін ретке келтіру;</w:t>
            </w:r>
          </w:p>
          <w:p w:rsidR="00E312A4" w:rsidRDefault="00E312A4" w:rsidP="00972B70">
            <w:pPr>
              <w:pStyle w:val="a3"/>
              <w:numPr>
                <w:ilvl w:val="0"/>
                <w:numId w:val="1"/>
              </w:numPr>
              <w:tabs>
                <w:tab w:val="num" w:pos="370"/>
              </w:tabs>
              <w:suppressAutoHyphens/>
              <w:spacing w:before="0" w:beforeAutospacing="0" w:after="0" w:line="276" w:lineRule="auto"/>
              <w:ind w:left="370"/>
              <w:rPr>
                <w:lang w:eastAsia="en-US"/>
              </w:rPr>
            </w:pPr>
            <w:r>
              <w:rPr>
                <w:lang w:val="kk-KZ" w:eastAsia="en-US"/>
              </w:rPr>
              <w:t xml:space="preserve">Басқарма үшін Интернет желісінің біркелкі таралуын қамтамасыз ету;   </w:t>
            </w:r>
          </w:p>
          <w:p w:rsidR="00E312A4" w:rsidRDefault="00E312A4">
            <w:pPr>
              <w:pStyle w:val="a3"/>
              <w:suppressAutoHyphens/>
              <w:spacing w:before="0" w:beforeAutospacing="0" w:after="0" w:line="276" w:lineRule="auto"/>
              <w:ind w:left="10"/>
              <w:rPr>
                <w:lang w:val="en-US" w:eastAsia="en-US"/>
              </w:rPr>
            </w:pPr>
            <w:r>
              <w:rPr>
                <w:lang w:val="kk-KZ" w:eastAsia="en-US"/>
              </w:rPr>
              <w:t>Жеткізушіге қойылатын талаптар</w:t>
            </w:r>
            <w:r>
              <w:rPr>
                <w:lang w:val="en-US" w:eastAsia="en-US"/>
              </w:rPr>
              <w:t>:</w:t>
            </w:r>
          </w:p>
          <w:p w:rsidR="00E312A4" w:rsidRDefault="00E312A4" w:rsidP="00972B70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line="276" w:lineRule="auto"/>
              <w:ind w:left="442"/>
              <w:rPr>
                <w:b/>
                <w:bCs/>
                <w:lang w:val="en-US" w:eastAsia="en-US"/>
              </w:rPr>
            </w:pPr>
            <w:r>
              <w:rPr>
                <w:lang w:val="kk-KZ" w:eastAsia="en-US"/>
              </w:rPr>
              <w:t xml:space="preserve">Туындаған мәселелер бойынша жеке кеңес беру қызметін үнемі қамтамасыз ету; </w:t>
            </w:r>
          </w:p>
          <w:p w:rsidR="00E312A4" w:rsidRPr="00956454" w:rsidRDefault="00E312A4" w:rsidP="00956454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line="276" w:lineRule="auto"/>
              <w:ind w:left="442"/>
              <w:rPr>
                <w:b/>
                <w:bCs/>
                <w:lang w:val="en-US" w:eastAsia="en-US"/>
              </w:rPr>
            </w:pPr>
            <w:r>
              <w:rPr>
                <w:lang w:val="kk-KZ" w:eastAsia="en-US"/>
              </w:rPr>
              <w:t xml:space="preserve">Желідегі шабуыл кезінде мекемені оқшаулау және басты коммутациялық серверден байланысты қалпына келтіру;  </w:t>
            </w:r>
          </w:p>
          <w:p w:rsidR="00E312A4" w:rsidRDefault="00E312A4" w:rsidP="00972B70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line="276" w:lineRule="auto"/>
              <w:ind w:left="442"/>
              <w:rPr>
                <w:lang w:val="kk-KZ" w:eastAsia="en-US"/>
              </w:rPr>
            </w:pPr>
            <w:bookmarkStart w:id="0" w:name="_GoBack"/>
            <w:bookmarkEnd w:id="0"/>
            <w:r>
              <w:rPr>
                <w:lang w:val="kk-KZ" w:eastAsia="en-US"/>
              </w:rPr>
              <w:t xml:space="preserve">Телекоммуникациялар қызметінің түрлері жан-жақты болуы керек: </w:t>
            </w:r>
            <w:r>
              <w:rPr>
                <w:color w:val="00000A"/>
                <w:lang w:val="kk-KZ" w:eastAsia="en-US"/>
              </w:rPr>
              <w:t xml:space="preserve">IPVPN (республикалық/жергілікті), мәліметтерді сақтау және өңдеу, жеке «Бұлт жүйелері» және тағы басқалар.  </w:t>
            </w:r>
            <w:r>
              <w:rPr>
                <w:lang w:val="kk-KZ" w:eastAsia="en-US"/>
              </w:rPr>
              <w:t xml:space="preserve"> </w:t>
            </w:r>
          </w:p>
          <w:p w:rsidR="00DC790B" w:rsidRDefault="00DC790B" w:rsidP="00DC790B">
            <w:pPr>
              <w:pStyle w:val="a3"/>
              <w:suppressAutoHyphens/>
              <w:spacing w:before="0" w:beforeAutospacing="0" w:after="0" w:line="276" w:lineRule="auto"/>
              <w:ind w:left="442"/>
              <w:rPr>
                <w:lang w:val="kk-KZ" w:eastAsia="en-US"/>
              </w:rPr>
            </w:pPr>
            <w:r w:rsidRPr="00DC790B">
              <w:rPr>
                <w:lang w:val="kk-KZ" w:eastAsia="en-US"/>
              </w:rPr>
              <w:t xml:space="preserve">Қосылу орны: Өскемен қаласы, </w:t>
            </w:r>
            <w:r>
              <w:rPr>
                <w:lang w:val="kk-KZ" w:eastAsia="en-US"/>
              </w:rPr>
              <w:t>К.Либкнехт</w:t>
            </w:r>
            <w:r w:rsidRPr="00DC790B">
              <w:rPr>
                <w:lang w:val="kk-KZ" w:eastAsia="en-US"/>
              </w:rPr>
              <w:t xml:space="preserve"> көшесі, </w:t>
            </w:r>
            <w:r>
              <w:rPr>
                <w:lang w:val="kk-KZ" w:eastAsia="en-US"/>
              </w:rPr>
              <w:t>19, 5 қабат</w:t>
            </w:r>
          </w:p>
        </w:tc>
      </w:tr>
    </w:tbl>
    <w:p w:rsidR="004527D4" w:rsidRPr="00E312A4" w:rsidRDefault="004527D4">
      <w:pPr>
        <w:rPr>
          <w:lang w:val="kk-KZ"/>
        </w:rPr>
      </w:pPr>
    </w:p>
    <w:sectPr w:rsidR="004527D4" w:rsidRPr="00E3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0CDE"/>
    <w:multiLevelType w:val="hybridMultilevel"/>
    <w:tmpl w:val="85326114"/>
    <w:lvl w:ilvl="0" w:tplc="A6569AE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7C8D0FDA"/>
    <w:multiLevelType w:val="hybridMultilevel"/>
    <w:tmpl w:val="067C18A8"/>
    <w:lvl w:ilvl="0" w:tplc="340AEF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A4"/>
    <w:rsid w:val="00423B34"/>
    <w:rsid w:val="004527D4"/>
    <w:rsid w:val="005E0751"/>
    <w:rsid w:val="00956454"/>
    <w:rsid w:val="00C73FE8"/>
    <w:rsid w:val="00DC790B"/>
    <w:rsid w:val="00E312A4"/>
    <w:rsid w:val="00F0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2A4"/>
    <w:pPr>
      <w:spacing w:before="100" w:beforeAutospacing="1" w:after="1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2A4"/>
    <w:pPr>
      <w:spacing w:before="100" w:beforeAutospacing="1" w:after="1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5</cp:revision>
  <dcterms:created xsi:type="dcterms:W3CDTF">2018-09-19T10:32:00Z</dcterms:created>
  <dcterms:modified xsi:type="dcterms:W3CDTF">2018-09-20T10:50:00Z</dcterms:modified>
</cp:coreProperties>
</file>