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AB" w:rsidRPr="004F2B1D" w:rsidRDefault="00A059AB" w:rsidP="00A059AB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F2B1D">
        <w:rPr>
          <w:rFonts w:ascii="Times New Roman" w:hAnsi="Times New Roman" w:cs="Times New Roman"/>
          <w:b/>
          <w:sz w:val="24"/>
          <w:lang w:val="kk-KZ"/>
        </w:rPr>
        <w:t>Техникалық ерекшелік</w:t>
      </w:r>
    </w:p>
    <w:p w:rsidR="00A059AB" w:rsidRPr="004D45D8" w:rsidRDefault="00A059AB" w:rsidP="00A059AB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4D45D8">
        <w:rPr>
          <w:rFonts w:ascii="Times New Roman" w:hAnsi="Times New Roman" w:cs="Times New Roman"/>
          <w:sz w:val="24"/>
          <w:lang w:val="kk-KZ"/>
        </w:rPr>
        <w:t xml:space="preserve">Сатып алу тәсілі: </w:t>
      </w:r>
      <w:r>
        <w:rPr>
          <w:rFonts w:ascii="Times New Roman" w:hAnsi="Times New Roman" w:cs="Times New Roman"/>
          <w:sz w:val="24"/>
          <w:lang w:val="kk-KZ"/>
        </w:rPr>
        <w:t>Баға ұсыныстарын сұрату</w:t>
      </w:r>
      <w:r w:rsidRPr="004D45D8">
        <w:rPr>
          <w:rFonts w:ascii="Times New Roman" w:hAnsi="Times New Roman" w:cs="Times New Roman"/>
          <w:sz w:val="24"/>
          <w:lang w:val="kk-KZ"/>
        </w:rPr>
        <w:t xml:space="preserve">. </w:t>
      </w:r>
    </w:p>
    <w:p w:rsidR="00A059AB" w:rsidRDefault="00A059AB" w:rsidP="00A059AB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4D45D8">
        <w:rPr>
          <w:rFonts w:ascii="Times New Roman" w:hAnsi="Times New Roman" w:cs="Times New Roman"/>
          <w:sz w:val="24"/>
          <w:lang w:val="kk-KZ"/>
        </w:rPr>
        <w:t>Бастамашы бөлімше: Экологиялық мониторинг зертханасы.</w:t>
      </w:r>
    </w:p>
    <w:p w:rsidR="00A059AB" w:rsidRPr="004D45D8" w:rsidRDefault="00A059AB" w:rsidP="00A059AB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A059AB" w:rsidRPr="002D12F8" w:rsidRDefault="00A059AB" w:rsidP="002D12F8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2F8">
        <w:rPr>
          <w:rFonts w:ascii="Times New Roman" w:hAnsi="Times New Roman" w:cs="Times New Roman"/>
          <w:sz w:val="24"/>
          <w:szCs w:val="24"/>
          <w:lang w:val="kk-KZ"/>
        </w:rPr>
        <w:t>Осы техникалық әлеуетті Көрсетілетін қызметтерді беруші ұсынатын талап етілген техникалық және сапалық сипаттамаларды белгілейді (бұдан әрі-қызметтер):</w:t>
      </w:r>
    </w:p>
    <w:p w:rsidR="00A059AB" w:rsidRPr="00740879" w:rsidRDefault="00A059AB" w:rsidP="00A059A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0879">
        <w:rPr>
          <w:rFonts w:ascii="Times New Roman" w:hAnsi="Times New Roman" w:cs="Times New Roman"/>
          <w:sz w:val="24"/>
          <w:szCs w:val="24"/>
          <w:lang w:val="kk-KZ"/>
        </w:rPr>
        <w:t>Көрсетілген қызметтерді беруші қызметтерді көрсетуді №1- қосымшаның және осы техникалық ерекшеліктің талаптарына сәйкес,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40879">
        <w:rPr>
          <w:rFonts w:ascii="Times New Roman" w:hAnsi="Times New Roman" w:cs="Times New Roman"/>
          <w:sz w:val="24"/>
          <w:szCs w:val="24"/>
          <w:lang w:val="kk-KZ"/>
        </w:rPr>
        <w:t>Тапсырыс берушінің өтінімі негізінде мазмұнында тауар атауы</w:t>
      </w:r>
      <w:r>
        <w:rPr>
          <w:rFonts w:ascii="Times New Roman" w:hAnsi="Times New Roman" w:cs="Times New Roman"/>
          <w:sz w:val="24"/>
          <w:szCs w:val="24"/>
          <w:lang w:val="kk-KZ"/>
        </w:rPr>
        <w:t>, бірлік бағасы және жалпы құны</w:t>
      </w:r>
      <w:r w:rsidRPr="00740879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қызмет  көрсету мерзімі көрсетілген мекенжайы бар ағымдағы</w:t>
      </w:r>
      <w:r w:rsidRPr="00740879">
        <w:rPr>
          <w:rFonts w:ascii="Times New Roman" w:hAnsi="Times New Roman" w:cs="Times New Roman"/>
          <w:sz w:val="24"/>
          <w:szCs w:val="24"/>
          <w:lang w:val="kk-KZ"/>
        </w:rPr>
        <w:t xml:space="preserve"> жылға бекітілген сатып алу жоспарына сәйкес жүзеге асырылады (бұдан әрі-Өтінім).</w:t>
      </w:r>
    </w:p>
    <w:p w:rsidR="00A059AB" w:rsidRPr="00740879" w:rsidRDefault="00A059AB" w:rsidP="00A059A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0879">
        <w:rPr>
          <w:rFonts w:ascii="Times New Roman" w:hAnsi="Times New Roman" w:cs="Times New Roman"/>
          <w:sz w:val="24"/>
          <w:szCs w:val="24"/>
          <w:lang w:val="kk-KZ"/>
        </w:rPr>
        <w:t>Көрсетілетін қызметтерді беруші қызметті Тапсырыс берушінің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40879">
        <w:rPr>
          <w:rFonts w:ascii="Times New Roman" w:hAnsi="Times New Roman" w:cs="Times New Roman"/>
          <w:sz w:val="24"/>
          <w:szCs w:val="24"/>
          <w:lang w:val="kk-KZ"/>
        </w:rPr>
        <w:t>өтінімі</w:t>
      </w:r>
      <w:r w:rsidR="002D12F8">
        <w:rPr>
          <w:rFonts w:ascii="Times New Roman" w:hAnsi="Times New Roman" w:cs="Times New Roman"/>
          <w:sz w:val="24"/>
          <w:szCs w:val="24"/>
          <w:lang w:val="kk-KZ"/>
        </w:rPr>
        <w:t xml:space="preserve">н алған сәттен бастап </w:t>
      </w:r>
      <w:r w:rsidRPr="00740879">
        <w:rPr>
          <w:rFonts w:ascii="Times New Roman" w:hAnsi="Times New Roman" w:cs="Times New Roman"/>
          <w:sz w:val="24"/>
          <w:szCs w:val="24"/>
          <w:lang w:val="kk-KZ"/>
        </w:rPr>
        <w:t>31.12.201</w:t>
      </w:r>
      <w:r w:rsidR="002D12F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740879">
        <w:rPr>
          <w:rFonts w:ascii="Times New Roman" w:hAnsi="Times New Roman" w:cs="Times New Roman"/>
          <w:sz w:val="24"/>
          <w:szCs w:val="24"/>
          <w:lang w:val="kk-KZ"/>
        </w:rPr>
        <w:t>ж. дейін орындауға міндетті. Бұл ретте Көрсетілетін қызметтерді берушінің міндеттемелерін орындауды бастау мерзімі оны беру үлгісіне байланысты емес бірінші Өтінім алған сәттен бастап есептеледі (электрондық, қағаз түрінде).</w:t>
      </w:r>
    </w:p>
    <w:p w:rsidR="00A059AB" w:rsidRDefault="00A059AB" w:rsidP="00A059A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0879">
        <w:rPr>
          <w:rFonts w:ascii="Times New Roman" w:hAnsi="Times New Roman" w:cs="Times New Roman"/>
          <w:sz w:val="24"/>
          <w:szCs w:val="24"/>
          <w:lang w:val="kk-KZ"/>
        </w:rPr>
        <w:t>Қызметтерді көрсету өтінімі Тапсырыс беруші Көрсетілетін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40879">
        <w:rPr>
          <w:rFonts w:ascii="Times New Roman" w:hAnsi="Times New Roman" w:cs="Times New Roman"/>
          <w:sz w:val="24"/>
          <w:szCs w:val="24"/>
          <w:lang w:val="kk-KZ"/>
        </w:rPr>
        <w:t>қызметтерді берушінің пошталық деректемелері бар мекенжайына екі данада (бір данасы қол қойылғаннан кейін Тапсырыс берушіге қайтарылады), сондай-ақ факспен немесе Көрсетілетін қызметтерді берушінің электрондық поштасының мекенжайына жібереді. Өтінімді сол сияқты Тапсырыс беруші  веб-портал</w:t>
      </w:r>
      <w:r w:rsidR="003876A6">
        <w:rPr>
          <w:rFonts w:ascii="Times New Roman" w:hAnsi="Times New Roman" w:cs="Times New Roman"/>
          <w:sz w:val="24"/>
          <w:szCs w:val="24"/>
          <w:lang w:val="kk-KZ"/>
        </w:rPr>
        <w:t xml:space="preserve"> (Қазақстан Республикасының мемлекеттік сатып алулары)</w:t>
      </w:r>
      <w:r w:rsidRPr="00740879">
        <w:rPr>
          <w:rFonts w:ascii="Times New Roman" w:hAnsi="Times New Roman" w:cs="Times New Roman"/>
          <w:sz w:val="24"/>
          <w:szCs w:val="24"/>
          <w:lang w:val="kk-KZ"/>
        </w:rPr>
        <w:t xml:space="preserve"> арқылы «Келісім» функциясымен жібереді. Веб-порталда хабарламаның жеткенін растау, Көрсетілетін қызметтерді беруші тараптардан Өтінімді алғанын және қол қойғанын түсінуі және мойындауы деп танылады.</w:t>
      </w:r>
    </w:p>
    <w:p w:rsidR="00843149" w:rsidRDefault="00843149" w:rsidP="00843149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3149">
        <w:rPr>
          <w:rFonts w:ascii="Times New Roman" w:hAnsi="Times New Roman" w:cs="Times New Roman"/>
          <w:sz w:val="24"/>
          <w:szCs w:val="24"/>
          <w:lang w:val="kk-KZ"/>
        </w:rPr>
        <w:t>Сатып алу шарты Кәсіпорынның бюджеті және 2019 жылға сатып алудың бас жоспары бекітілгеннен кейін жасалады.</w:t>
      </w:r>
    </w:p>
    <w:p w:rsidR="00843149" w:rsidRPr="00843149" w:rsidRDefault="00C24DBE" w:rsidP="00843149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Көрсетілетін қызметтерді беруші осы қызмет түрін құрылыс қалдықтарын қабылдау полигоны және қалдықтарды шығаруға арналған арнайы техникасы бар қолданыстағы шарт негізінде жүзеге асырады.</w:t>
      </w:r>
    </w:p>
    <w:p w:rsidR="00A059AB" w:rsidRDefault="00A059AB" w:rsidP="00843149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0879">
        <w:rPr>
          <w:rFonts w:ascii="Times New Roman" w:hAnsi="Times New Roman" w:cs="Times New Roman"/>
          <w:sz w:val="24"/>
          <w:szCs w:val="24"/>
          <w:lang w:val="kk-KZ"/>
        </w:rPr>
        <w:t>Көрсетілетін қызметтерді беруші қызметтерді көр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сету күні Тапсырыс берушіге веб </w:t>
      </w:r>
      <w:r w:rsidRPr="00740879">
        <w:rPr>
          <w:rFonts w:ascii="Times New Roman" w:hAnsi="Times New Roman" w:cs="Times New Roman"/>
          <w:sz w:val="24"/>
          <w:szCs w:val="24"/>
          <w:lang w:val="kk-KZ"/>
        </w:rPr>
        <w:t xml:space="preserve">портал арқылы жұмыстарды қабылдау-тапсыру актісінің электрондық-цифрлық қолымен расталған, қызметтер жөнінде мәліметтер толтырылған Мемлекеттік сатып алуды жүзеге асыру қағидаларының  </w:t>
      </w:r>
      <w:r w:rsidRPr="00C24DBE">
        <w:rPr>
          <w:rFonts w:ascii="Times New Roman" w:hAnsi="Times New Roman" w:cs="Times New Roman"/>
          <w:sz w:val="24"/>
          <w:szCs w:val="24"/>
          <w:lang w:val="kk-KZ"/>
        </w:rPr>
        <w:t>22-3 қосымшасына</w:t>
      </w:r>
      <w:r w:rsidRPr="00740879">
        <w:rPr>
          <w:rFonts w:ascii="Times New Roman" w:hAnsi="Times New Roman" w:cs="Times New Roman"/>
          <w:sz w:val="24"/>
          <w:szCs w:val="24"/>
          <w:lang w:val="kk-KZ"/>
        </w:rPr>
        <w:t xml:space="preserve"> сәйкес үлгі бойынша жіберуге міндетті.</w:t>
      </w:r>
    </w:p>
    <w:p w:rsidR="00A059AB" w:rsidRDefault="00A059AB" w:rsidP="00A059A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0879">
        <w:rPr>
          <w:rFonts w:ascii="Times New Roman" w:hAnsi="Times New Roman" w:cs="Times New Roman"/>
          <w:sz w:val="24"/>
          <w:szCs w:val="24"/>
          <w:lang w:val="kk-KZ"/>
        </w:rPr>
        <w:t xml:space="preserve">Қызметтерді көрсету орны: </w:t>
      </w:r>
      <w:r w:rsidR="00F56D54">
        <w:rPr>
          <w:rFonts w:ascii="Times New Roman" w:hAnsi="Times New Roman" w:cs="Times New Roman"/>
          <w:sz w:val="24"/>
          <w:szCs w:val="24"/>
          <w:lang w:val="kk-KZ"/>
        </w:rPr>
        <w:t>Тапсырыс</w:t>
      </w:r>
      <w:bookmarkStart w:id="0" w:name="_GoBack"/>
      <w:bookmarkEnd w:id="0"/>
      <w:r w:rsidR="00C24DBE">
        <w:rPr>
          <w:rFonts w:ascii="Times New Roman" w:hAnsi="Times New Roman" w:cs="Times New Roman"/>
          <w:sz w:val="24"/>
          <w:szCs w:val="24"/>
          <w:lang w:val="kk-KZ"/>
        </w:rPr>
        <w:t xml:space="preserve"> берушінің аумағында.</w:t>
      </w:r>
    </w:p>
    <w:p w:rsidR="00C24DBE" w:rsidRPr="00740879" w:rsidRDefault="00C24DBE" w:rsidP="00C24DB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851"/>
        <w:gridCol w:w="5104"/>
      </w:tblGrid>
      <w:tr w:rsidR="00A059AB" w:rsidTr="006819B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AB" w:rsidRDefault="00A059AB" w:rsidP="006819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AB" w:rsidRDefault="00A059AB" w:rsidP="006819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AB" w:rsidRDefault="00A059AB" w:rsidP="006819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Өлш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бірлігі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AB" w:rsidRDefault="00A059AB" w:rsidP="006819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AB" w:rsidRDefault="00A059AB" w:rsidP="0068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Сатып алатын қызметтердің сипаттамасы</w:t>
            </w:r>
          </w:p>
        </w:tc>
      </w:tr>
      <w:tr w:rsidR="00A059AB" w:rsidRPr="00F56D54" w:rsidTr="006819B9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AB" w:rsidRDefault="00A059AB" w:rsidP="006819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AB" w:rsidRDefault="00A059AB" w:rsidP="00681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Қауіпсіз қалдықтарды</w:t>
            </w:r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 мүліктерді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шығару (жинау) қызметі</w:t>
            </w:r>
          </w:p>
          <w:p w:rsidR="00A059AB" w:rsidRDefault="00A059AB" w:rsidP="0068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AB" w:rsidRDefault="00A059AB" w:rsidP="006819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AB" w:rsidRDefault="00A059AB" w:rsidP="006819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Default="00A059AB" w:rsidP="006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8964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Құрылыстық қалдықтарды шығару </w:t>
            </w:r>
            <w:r w:rsidR="00C24DBE" w:rsidRPr="00C24D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Республикасы Денсаулық сақтау министрінің 2018 жылғы 23 сәуірдегі № 187 бұйрығ</w:t>
            </w:r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ымен бекітілген </w:t>
            </w:r>
            <w:r w:rsidR="00C24D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«</w:t>
            </w:r>
            <w:r w:rsidR="00C24DBE" w:rsidRPr="00C24D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Өндіріс және тұтыну қалдықтарын жинауға, пайдалануға, қолдануға, залалсыздандыруға, тасымалдауға, сақтауға және көмуге қойылатын санитар</w:t>
            </w:r>
            <w:r w:rsidR="00C24D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иялық-эпидемиологиялық талаптар»</w:t>
            </w:r>
            <w:r w:rsidR="00C24DBE" w:rsidRPr="00C24D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санитариялық қағидалары</w:t>
            </w:r>
            <w:r w:rsidR="00C24D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на сәйкес орындалады.</w:t>
            </w:r>
          </w:p>
          <w:p w:rsidR="00BC18B1" w:rsidRDefault="00BC18B1" w:rsidP="006819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="00A059AB" w:rsidRPr="008964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ейс саны – 12</w:t>
            </w:r>
            <w:r w:rsidR="00A0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059AB" w:rsidRPr="00BC18B1" w:rsidRDefault="00BC18B1" w:rsidP="006819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8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A059AB" w:rsidRPr="005742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рейсте</w:t>
            </w:r>
            <w:r w:rsidR="00A0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59AB" w:rsidRPr="00BC18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</w:t>
            </w:r>
            <w:r w:rsidR="00A059AB" w:rsidRPr="008964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ығаратын қалдықтардың көлемі – 15 тонна.</w:t>
            </w:r>
          </w:p>
          <w:p w:rsidR="00A059AB" w:rsidRDefault="00A059AB" w:rsidP="00BC18B1">
            <w:pPr>
              <w:spacing w:after="0" w:line="240" w:lineRule="auto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Әлеуетті </w:t>
            </w:r>
            <w:r w:rsidRPr="00B065D9">
              <w:rPr>
                <w:rStyle w:val="S0"/>
                <w:b/>
                <w:sz w:val="24"/>
                <w:szCs w:val="24"/>
                <w:lang w:val="kk-KZ"/>
              </w:rPr>
              <w:t>көрсет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ілетін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</w:t>
            </w:r>
            <w:r w:rsidRPr="00B065D9">
              <w:rPr>
                <w:rStyle w:val="S0"/>
                <w:b/>
                <w:sz w:val="24"/>
                <w:szCs w:val="24"/>
                <w:lang w:val="kk-KZ"/>
              </w:rPr>
              <w:t>ызмет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терді</w:t>
            </w:r>
            <w:r w:rsidRPr="00B065D9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беру</w:t>
            </w:r>
            <w:r w:rsidRPr="00B065D9">
              <w:rPr>
                <w:rStyle w:val="S0"/>
                <w:b/>
                <w:sz w:val="24"/>
                <w:szCs w:val="24"/>
                <w:lang w:val="kk-KZ"/>
              </w:rPr>
              <w:t>шіге қойылатын талаптар:</w:t>
            </w:r>
          </w:p>
          <w:p w:rsidR="00A059AB" w:rsidRPr="00896483" w:rsidRDefault="00A059AB" w:rsidP="006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kk-KZ" w:eastAsia="ru-RU"/>
              </w:rPr>
            </w:pPr>
            <w:r w:rsidRPr="00BC18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lastRenderedPageBreak/>
              <w:t>1.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C18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Құрылыс қалдықтардың</w:t>
            </w:r>
            <w:r w:rsidRPr="00BC18B1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BC18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шығаруы тапсырыс берушінің өтінімі бойынша орындалады;</w:t>
            </w:r>
            <w:r w:rsidRPr="009D026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9D0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</w:t>
            </w:r>
            <w:r w:rsidRPr="009D02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9D026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Қалдықтардың</w:t>
            </w:r>
            <w:r w:rsidRPr="009D02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тасымалдау, объектіден орын ауыстыруы</w:t>
            </w:r>
            <w:r w:rsidR="00BC1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объектіге дейін олардың пайда болуы,  оларды сұрыптау, сақтау, өңдеу  </w:t>
            </w:r>
            <w:r w:rsidRPr="00BF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қызметтерді беруші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нің </w:t>
            </w:r>
            <w:r w:rsidR="00BC1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міндеті болып табылады.</w:t>
            </w:r>
          </w:p>
        </w:tc>
      </w:tr>
    </w:tbl>
    <w:p w:rsidR="00A059AB" w:rsidRDefault="00A059AB" w:rsidP="00A059AB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B47D2" w:rsidRPr="00A059AB" w:rsidRDefault="009B47D2">
      <w:pPr>
        <w:rPr>
          <w:lang w:val="kk-KZ"/>
        </w:rPr>
      </w:pPr>
    </w:p>
    <w:sectPr w:rsidR="009B47D2" w:rsidRPr="00A0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79F"/>
    <w:multiLevelType w:val="hybridMultilevel"/>
    <w:tmpl w:val="3B4C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133CF"/>
    <w:multiLevelType w:val="hybridMultilevel"/>
    <w:tmpl w:val="0038AC7E"/>
    <w:lvl w:ilvl="0" w:tplc="B05C42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A0"/>
    <w:rsid w:val="002D12F8"/>
    <w:rsid w:val="003876A6"/>
    <w:rsid w:val="004F18DE"/>
    <w:rsid w:val="00816CA0"/>
    <w:rsid w:val="00843149"/>
    <w:rsid w:val="00913EC0"/>
    <w:rsid w:val="009B47D2"/>
    <w:rsid w:val="00A059AB"/>
    <w:rsid w:val="00BC18B1"/>
    <w:rsid w:val="00C24DBE"/>
    <w:rsid w:val="00D21FEA"/>
    <w:rsid w:val="00F56D54"/>
    <w:rsid w:val="00F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059A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A059AB"/>
  </w:style>
  <w:style w:type="paragraph" w:styleId="a3">
    <w:name w:val="No Spacing"/>
    <w:link w:val="a4"/>
    <w:uiPriority w:val="1"/>
    <w:qFormat/>
    <w:rsid w:val="00A059A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059AB"/>
  </w:style>
  <w:style w:type="paragraph" w:styleId="a5">
    <w:name w:val="List Paragraph"/>
    <w:basedOn w:val="a"/>
    <w:uiPriority w:val="34"/>
    <w:qFormat/>
    <w:rsid w:val="002D1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059A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A059AB"/>
  </w:style>
  <w:style w:type="paragraph" w:styleId="a3">
    <w:name w:val="No Spacing"/>
    <w:link w:val="a4"/>
    <w:uiPriority w:val="1"/>
    <w:qFormat/>
    <w:rsid w:val="00A059A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059AB"/>
  </w:style>
  <w:style w:type="paragraph" w:styleId="a5">
    <w:name w:val="List Paragraph"/>
    <w:basedOn w:val="a"/>
    <w:uiPriority w:val="34"/>
    <w:qFormat/>
    <w:rsid w:val="002D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Бекхожина Асель</dc:creator>
  <cp:keywords/>
  <dc:description/>
  <cp:lastModifiedBy>Асанова Карлыгаш</cp:lastModifiedBy>
  <cp:revision>8</cp:revision>
  <dcterms:created xsi:type="dcterms:W3CDTF">2018-11-12T09:34:00Z</dcterms:created>
  <dcterms:modified xsi:type="dcterms:W3CDTF">2018-11-14T03:46:00Z</dcterms:modified>
</cp:coreProperties>
</file>