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10" w:rsidRPr="009B2DB4" w:rsidRDefault="00C3779E" w:rsidP="000D7810">
      <w:pPr>
        <w:jc w:val="center"/>
        <w:rPr>
          <w:b/>
          <w:sz w:val="28"/>
          <w:szCs w:val="28"/>
          <w:lang w:val="kk-KZ"/>
        </w:rPr>
      </w:pPr>
      <w:r w:rsidRPr="00430C3B">
        <w:rPr>
          <w:color w:val="000000" w:themeColor="text1"/>
          <w:sz w:val="20"/>
          <w:szCs w:val="20"/>
        </w:rPr>
        <w:t xml:space="preserve">Приложение 7 </w:t>
      </w:r>
      <w:r w:rsidRPr="00430C3B">
        <w:rPr>
          <w:color w:val="000000" w:themeColor="text1"/>
          <w:sz w:val="20"/>
          <w:szCs w:val="20"/>
        </w:rPr>
        <w:br/>
        <w:t>к Типовой конкурсной</w:t>
      </w:r>
      <w:r w:rsidRPr="00430C3B">
        <w:rPr>
          <w:color w:val="000000" w:themeColor="text1"/>
          <w:sz w:val="20"/>
          <w:szCs w:val="20"/>
        </w:rPr>
        <w:br/>
        <w:t xml:space="preserve">документации по выбору поставщика услуги или товаров по организации </w:t>
      </w:r>
      <w:proofErr w:type="gramStart"/>
      <w:r w:rsidRPr="00430C3B">
        <w:rPr>
          <w:color w:val="000000" w:themeColor="text1"/>
          <w:sz w:val="20"/>
          <w:szCs w:val="20"/>
        </w:rPr>
        <w:t>питания</w:t>
      </w:r>
      <w:proofErr w:type="gramEnd"/>
      <w:r w:rsidRPr="00430C3B">
        <w:rPr>
          <w:color w:val="000000" w:themeColor="text1"/>
          <w:sz w:val="20"/>
          <w:szCs w:val="20"/>
        </w:rPr>
        <w:t xml:space="preserve">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</w:r>
      <w:r w:rsidR="000D7810" w:rsidRPr="000D7810">
        <w:rPr>
          <w:b/>
          <w:sz w:val="28"/>
          <w:szCs w:val="28"/>
        </w:rPr>
        <w:t xml:space="preserve"> </w:t>
      </w:r>
      <w:r w:rsidR="000D7810" w:rsidRPr="009B2DB4">
        <w:rPr>
          <w:b/>
          <w:sz w:val="28"/>
          <w:szCs w:val="28"/>
        </w:rPr>
        <w:t>Критерии выбора поставщика услуги</w:t>
      </w:r>
    </w:p>
    <w:p w:rsidR="000D7810" w:rsidRPr="009B2DB4" w:rsidRDefault="000D7810" w:rsidP="000D7810">
      <w:pPr>
        <w:jc w:val="center"/>
        <w:rPr>
          <w:sz w:val="28"/>
          <w:szCs w:val="28"/>
          <w:lang w:val="kk-KZ"/>
        </w:rPr>
      </w:pPr>
    </w:p>
    <w:tbl>
      <w:tblPr>
        <w:tblW w:w="955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3829"/>
        <w:gridCol w:w="1559"/>
        <w:gridCol w:w="140"/>
        <w:gridCol w:w="1419"/>
        <w:gridCol w:w="105"/>
        <w:gridCol w:w="2035"/>
      </w:tblGrid>
      <w:tr w:rsidR="000D7810" w:rsidRPr="009B2DB4" w:rsidTr="00715C9B">
        <w:trPr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9B2DB4" w:rsidRDefault="000D7810" w:rsidP="00715C9B">
            <w:pPr>
              <w:ind w:left="20"/>
              <w:jc w:val="center"/>
              <w:rPr>
                <w:sz w:val="28"/>
                <w:szCs w:val="28"/>
              </w:rPr>
            </w:pPr>
            <w:r w:rsidRPr="009B2DB4">
              <w:rPr>
                <w:sz w:val="28"/>
                <w:szCs w:val="28"/>
              </w:rPr>
              <w:t>№</w:t>
            </w:r>
          </w:p>
        </w:tc>
        <w:tc>
          <w:tcPr>
            <w:tcW w:w="3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9B2DB4" w:rsidRDefault="000D7810" w:rsidP="00715C9B">
            <w:pPr>
              <w:ind w:left="20"/>
              <w:jc w:val="center"/>
              <w:rPr>
                <w:sz w:val="28"/>
                <w:szCs w:val="28"/>
              </w:rPr>
            </w:pPr>
            <w:r w:rsidRPr="009B2DB4">
              <w:rPr>
                <w:sz w:val="28"/>
                <w:szCs w:val="28"/>
              </w:rPr>
              <w:t>Критерии</w:t>
            </w:r>
          </w:p>
        </w:tc>
        <w:tc>
          <w:tcPr>
            <w:tcW w:w="525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9B2DB4" w:rsidRDefault="000D7810" w:rsidP="00715C9B">
            <w:pPr>
              <w:ind w:left="20"/>
              <w:jc w:val="center"/>
              <w:rPr>
                <w:sz w:val="28"/>
                <w:szCs w:val="28"/>
              </w:rPr>
            </w:pPr>
            <w:r w:rsidRPr="009B2DB4">
              <w:rPr>
                <w:sz w:val="28"/>
                <w:szCs w:val="28"/>
              </w:rPr>
              <w:t>Баллы</w:t>
            </w:r>
          </w:p>
        </w:tc>
      </w:tr>
      <w:tr w:rsidR="000D7810" w:rsidRPr="009B2DB4" w:rsidTr="00715C9B">
        <w:trPr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9B2DB4" w:rsidRDefault="000D7810" w:rsidP="00715C9B">
            <w:pPr>
              <w:ind w:left="20"/>
              <w:jc w:val="both"/>
              <w:rPr>
                <w:sz w:val="28"/>
                <w:szCs w:val="28"/>
              </w:rPr>
            </w:pPr>
            <w:r w:rsidRPr="009B2DB4">
              <w:rPr>
                <w:sz w:val="28"/>
                <w:szCs w:val="28"/>
              </w:rPr>
              <w:t>1.</w:t>
            </w:r>
          </w:p>
        </w:tc>
        <w:tc>
          <w:tcPr>
            <w:tcW w:w="3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9B2DB4" w:rsidRDefault="000D7810" w:rsidP="00715C9B">
            <w:pPr>
              <w:ind w:left="128" w:right="125"/>
              <w:jc w:val="both"/>
              <w:rPr>
                <w:sz w:val="28"/>
                <w:szCs w:val="28"/>
              </w:rPr>
            </w:pPr>
            <w:r w:rsidRPr="009B2DB4">
              <w:rPr>
                <w:rStyle w:val="s0"/>
                <w:rFonts w:eastAsia="Consolas"/>
                <w:sz w:val="28"/>
                <w:szCs w:val="28"/>
              </w:rPr>
              <w:t xml:space="preserve">Опыт работы на рынке услуги </w:t>
            </w:r>
            <w:r w:rsidRPr="009B2DB4">
              <w:rPr>
                <w:sz w:val="28"/>
                <w:szCs w:val="28"/>
              </w:rPr>
              <w:t>за предыдущие</w:t>
            </w:r>
            <w:r w:rsidRPr="009B2DB4">
              <w:rPr>
                <w:rStyle w:val="s0"/>
                <w:rFonts w:eastAsia="Consolas"/>
                <w:sz w:val="28"/>
                <w:szCs w:val="28"/>
              </w:rPr>
              <w:t xml:space="preserve"> 5 лет</w:t>
            </w:r>
            <w:r w:rsidRPr="009B2DB4">
              <w:rPr>
                <w:rStyle w:val="s0"/>
                <w:rFonts w:eastAsia="Consolas"/>
                <w:sz w:val="28"/>
                <w:szCs w:val="28"/>
                <w:lang w:val="kk-KZ"/>
              </w:rPr>
              <w:t xml:space="preserve"> (не более 5 баллов)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9B2DB4" w:rsidRDefault="000D7810" w:rsidP="00715C9B">
            <w:pPr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9B2DB4">
              <w:rPr>
                <w:sz w:val="28"/>
                <w:szCs w:val="28"/>
                <w:lang w:val="kk-KZ"/>
              </w:rPr>
              <w:t>Отсутствует (0 баллов)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D7810" w:rsidRPr="009B2DB4" w:rsidRDefault="000D7810" w:rsidP="00715C9B">
            <w:pPr>
              <w:ind w:left="20" w:right="140"/>
              <w:jc w:val="both"/>
              <w:rPr>
                <w:sz w:val="28"/>
                <w:szCs w:val="28"/>
              </w:rPr>
            </w:pPr>
            <w:r w:rsidRPr="009B2DB4">
              <w:rPr>
                <w:rStyle w:val="s0"/>
                <w:rFonts w:eastAsia="Consolas"/>
                <w:sz w:val="28"/>
                <w:szCs w:val="28"/>
                <w:lang w:val="kk-KZ"/>
              </w:rPr>
              <w:t>Опыт работы по организации общественного питания – 0,6 баллов за каждые 12 месяцев</w:t>
            </w:r>
          </w:p>
        </w:tc>
        <w:tc>
          <w:tcPr>
            <w:tcW w:w="2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D7810" w:rsidRPr="009B2DB4" w:rsidRDefault="000D7810" w:rsidP="00715C9B">
            <w:pPr>
              <w:ind w:left="20" w:right="140"/>
              <w:jc w:val="both"/>
              <w:rPr>
                <w:sz w:val="28"/>
                <w:szCs w:val="28"/>
              </w:rPr>
            </w:pPr>
            <w:r w:rsidRPr="009B2DB4">
              <w:rPr>
                <w:rStyle w:val="s0"/>
                <w:rFonts w:eastAsia="Consolas"/>
                <w:sz w:val="28"/>
                <w:szCs w:val="28"/>
                <w:lang w:val="kk-KZ"/>
              </w:rPr>
              <w:t>Опыт работы по организации питания обучающихся и воспитанников организации образования – 1 балл за каждые 8 месяцев</w:t>
            </w:r>
          </w:p>
        </w:tc>
      </w:tr>
      <w:tr w:rsidR="000D7810" w:rsidRPr="009B2DB4" w:rsidTr="00715C9B">
        <w:trPr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9B2DB4" w:rsidRDefault="000D7810" w:rsidP="00715C9B">
            <w:pPr>
              <w:ind w:left="20"/>
              <w:jc w:val="both"/>
              <w:rPr>
                <w:sz w:val="28"/>
                <w:szCs w:val="28"/>
              </w:rPr>
            </w:pPr>
            <w:r w:rsidRPr="009B2DB4">
              <w:rPr>
                <w:sz w:val="28"/>
                <w:szCs w:val="28"/>
              </w:rPr>
              <w:t>2.</w:t>
            </w:r>
          </w:p>
        </w:tc>
        <w:tc>
          <w:tcPr>
            <w:tcW w:w="3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9B2DB4" w:rsidRDefault="000D7810" w:rsidP="00715C9B">
            <w:pPr>
              <w:ind w:left="128" w:right="125"/>
              <w:jc w:val="both"/>
              <w:rPr>
                <w:sz w:val="28"/>
                <w:szCs w:val="28"/>
              </w:rPr>
            </w:pPr>
            <w:r w:rsidRPr="009B2DB4">
              <w:rPr>
                <w:sz w:val="28"/>
                <w:szCs w:val="28"/>
              </w:rPr>
              <w:t>Наличие сертификата соответствия, удовлетворяющего систему экологического менеджмента применительно к услугам по организации питания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9B2DB4" w:rsidRDefault="000D7810" w:rsidP="00715C9B">
            <w:pPr>
              <w:ind w:left="20"/>
              <w:jc w:val="both"/>
              <w:rPr>
                <w:sz w:val="28"/>
                <w:szCs w:val="28"/>
              </w:rPr>
            </w:pPr>
            <w:r w:rsidRPr="009B2DB4">
              <w:rPr>
                <w:sz w:val="28"/>
                <w:szCs w:val="28"/>
              </w:rPr>
              <w:t>Отсутствует (0 баллов)</w:t>
            </w:r>
          </w:p>
        </w:tc>
        <w:tc>
          <w:tcPr>
            <w:tcW w:w="369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9B2DB4" w:rsidRDefault="000D7810" w:rsidP="00715C9B">
            <w:pPr>
              <w:ind w:left="20" w:right="140"/>
              <w:jc w:val="both"/>
              <w:rPr>
                <w:sz w:val="28"/>
                <w:szCs w:val="28"/>
              </w:rPr>
            </w:pPr>
            <w:r w:rsidRPr="009B2DB4">
              <w:rPr>
                <w:sz w:val="28"/>
                <w:szCs w:val="28"/>
              </w:rPr>
              <w:t>Имеется (1 балл)</w:t>
            </w:r>
          </w:p>
        </w:tc>
      </w:tr>
      <w:tr w:rsidR="000D7810" w:rsidRPr="009B2DB4" w:rsidTr="00715C9B">
        <w:trPr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9B2DB4" w:rsidRDefault="000D7810" w:rsidP="00715C9B">
            <w:pPr>
              <w:ind w:left="20"/>
              <w:jc w:val="both"/>
              <w:rPr>
                <w:sz w:val="28"/>
                <w:szCs w:val="28"/>
              </w:rPr>
            </w:pPr>
            <w:r w:rsidRPr="009B2DB4">
              <w:rPr>
                <w:sz w:val="28"/>
                <w:szCs w:val="28"/>
              </w:rPr>
              <w:t>3.</w:t>
            </w:r>
          </w:p>
        </w:tc>
        <w:tc>
          <w:tcPr>
            <w:tcW w:w="3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9B2DB4" w:rsidRDefault="000D7810" w:rsidP="00715C9B">
            <w:pPr>
              <w:ind w:left="128" w:right="125"/>
              <w:jc w:val="both"/>
              <w:rPr>
                <w:sz w:val="28"/>
                <w:szCs w:val="28"/>
              </w:rPr>
            </w:pPr>
            <w:r w:rsidRPr="009B2DB4">
              <w:rPr>
                <w:sz w:val="28"/>
                <w:szCs w:val="28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9B2DB4" w:rsidRDefault="000D7810" w:rsidP="00715C9B">
            <w:pPr>
              <w:ind w:left="20"/>
              <w:jc w:val="both"/>
              <w:rPr>
                <w:sz w:val="28"/>
                <w:szCs w:val="28"/>
              </w:rPr>
            </w:pPr>
            <w:r w:rsidRPr="009B2DB4">
              <w:rPr>
                <w:sz w:val="28"/>
                <w:szCs w:val="28"/>
              </w:rPr>
              <w:t>Отсутствует (0 баллов)</w:t>
            </w:r>
          </w:p>
        </w:tc>
        <w:tc>
          <w:tcPr>
            <w:tcW w:w="369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9B2DB4" w:rsidRDefault="000D7810" w:rsidP="00715C9B">
            <w:pPr>
              <w:ind w:left="20" w:right="140"/>
              <w:jc w:val="both"/>
              <w:rPr>
                <w:sz w:val="28"/>
                <w:szCs w:val="28"/>
              </w:rPr>
            </w:pPr>
            <w:r w:rsidRPr="009B2DB4">
              <w:rPr>
                <w:sz w:val="28"/>
                <w:szCs w:val="28"/>
              </w:rPr>
              <w:t>Имеется (1 балл)</w:t>
            </w:r>
          </w:p>
        </w:tc>
      </w:tr>
      <w:tr w:rsidR="000D7810" w:rsidRPr="009B2DB4" w:rsidTr="00715C9B">
        <w:trPr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9B2DB4" w:rsidRDefault="000D7810" w:rsidP="00715C9B">
            <w:pPr>
              <w:ind w:left="20"/>
              <w:jc w:val="both"/>
              <w:rPr>
                <w:sz w:val="28"/>
                <w:szCs w:val="28"/>
              </w:rPr>
            </w:pPr>
            <w:r w:rsidRPr="009B2DB4">
              <w:rPr>
                <w:sz w:val="28"/>
                <w:szCs w:val="28"/>
              </w:rPr>
              <w:t>4.</w:t>
            </w:r>
          </w:p>
        </w:tc>
        <w:tc>
          <w:tcPr>
            <w:tcW w:w="3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9B2DB4" w:rsidRDefault="000D7810" w:rsidP="00715C9B">
            <w:pPr>
              <w:tabs>
                <w:tab w:val="left" w:pos="128"/>
              </w:tabs>
              <w:ind w:left="128" w:right="125"/>
              <w:jc w:val="both"/>
              <w:rPr>
                <w:sz w:val="28"/>
                <w:szCs w:val="28"/>
              </w:rPr>
            </w:pPr>
            <w:r w:rsidRPr="009B2DB4">
              <w:rPr>
                <w:sz w:val="28"/>
                <w:szCs w:val="28"/>
              </w:rPr>
              <w:t xml:space="preserve">Наличие повара, </w:t>
            </w:r>
            <w:r w:rsidRPr="009B2DB4">
              <w:rPr>
                <w:rStyle w:val="s0"/>
                <w:rFonts w:eastAsia="Consolas"/>
                <w:sz w:val="28"/>
                <w:szCs w:val="28"/>
              </w:rPr>
              <w:t xml:space="preserve">имеющего </w:t>
            </w:r>
            <w:r w:rsidRPr="009B2DB4">
              <w:rPr>
                <w:sz w:val="28"/>
                <w:szCs w:val="28"/>
              </w:rPr>
              <w:t xml:space="preserve">среднее специальное образование (в случае получения документа об образовании до 27 июля 2007 года) или техническое и профессиональное, высшее образование </w:t>
            </w:r>
            <w:r w:rsidRPr="009B2DB4">
              <w:rPr>
                <w:spacing w:val="2"/>
                <w:sz w:val="28"/>
                <w:szCs w:val="28"/>
                <w:shd w:val="clear" w:color="auto" w:fill="FFFFFF"/>
              </w:rPr>
              <w:t>с присуждением квалификации повара (</w:t>
            </w:r>
            <w:r w:rsidRPr="009B2DB4">
              <w:rPr>
                <w:rStyle w:val="s0"/>
                <w:rFonts w:eastAsia="Consolas"/>
                <w:sz w:val="28"/>
                <w:szCs w:val="28"/>
              </w:rPr>
              <w:t>в области общественного питания)</w:t>
            </w:r>
            <w:r w:rsidRPr="009B2DB4">
              <w:rPr>
                <w:rStyle w:val="s0"/>
                <w:rFonts w:eastAsia="Consolas"/>
                <w:sz w:val="28"/>
                <w:szCs w:val="28"/>
                <w:lang w:val="kk-KZ"/>
              </w:rPr>
              <w:t xml:space="preserve"> </w:t>
            </w:r>
            <w:r w:rsidRPr="009B2DB4">
              <w:rPr>
                <w:sz w:val="28"/>
                <w:szCs w:val="28"/>
              </w:rPr>
              <w:t>(не более 10 баллов)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9B2DB4" w:rsidRDefault="000D7810" w:rsidP="00715C9B">
            <w:pPr>
              <w:ind w:left="20"/>
              <w:jc w:val="both"/>
              <w:rPr>
                <w:sz w:val="28"/>
                <w:szCs w:val="28"/>
              </w:rPr>
            </w:pPr>
            <w:r w:rsidRPr="009B2DB4">
              <w:rPr>
                <w:sz w:val="28"/>
                <w:szCs w:val="28"/>
              </w:rPr>
              <w:t xml:space="preserve"> Среднее специальное образование (в случае получения документа об образовании до 27 июля 2007 года) или техническое и профессиональное образование разряд 3 </w:t>
            </w:r>
            <w:r w:rsidRPr="009B2DB4">
              <w:rPr>
                <w:sz w:val="28"/>
                <w:szCs w:val="28"/>
                <w:lang w:val="kk-KZ"/>
              </w:rPr>
              <w:t xml:space="preserve">          </w:t>
            </w:r>
            <w:proofErr w:type="gramStart"/>
            <w:r w:rsidRPr="009B2DB4">
              <w:rPr>
                <w:sz w:val="28"/>
                <w:szCs w:val="28"/>
                <w:lang w:val="kk-KZ"/>
              </w:rPr>
              <w:t xml:space="preserve">   </w:t>
            </w:r>
            <w:r w:rsidRPr="009B2DB4">
              <w:rPr>
                <w:sz w:val="28"/>
                <w:szCs w:val="28"/>
              </w:rPr>
              <w:t>(</w:t>
            </w:r>
            <w:proofErr w:type="gramEnd"/>
            <w:r w:rsidRPr="009B2DB4">
              <w:rPr>
                <w:sz w:val="28"/>
                <w:szCs w:val="28"/>
              </w:rPr>
              <w:t xml:space="preserve">1 балл) </w:t>
            </w:r>
          </w:p>
        </w:tc>
        <w:tc>
          <w:tcPr>
            <w:tcW w:w="166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9B2DB4" w:rsidRDefault="000D7810" w:rsidP="00715C9B">
            <w:pPr>
              <w:ind w:left="20" w:right="140"/>
              <w:jc w:val="both"/>
              <w:rPr>
                <w:sz w:val="28"/>
                <w:szCs w:val="28"/>
              </w:rPr>
            </w:pPr>
            <w:r w:rsidRPr="009B2DB4">
              <w:rPr>
                <w:sz w:val="28"/>
                <w:szCs w:val="28"/>
              </w:rPr>
              <w:t>Среднее специальное образование (в случае получения документа об образовании до 27 июля 2007 года) или техническое и профессиональное образование разряд 4 (2 балла)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9B2DB4" w:rsidRDefault="000D7810" w:rsidP="00715C9B">
            <w:pPr>
              <w:ind w:left="20" w:right="140"/>
              <w:jc w:val="both"/>
              <w:rPr>
                <w:sz w:val="28"/>
                <w:szCs w:val="28"/>
              </w:rPr>
            </w:pPr>
            <w:r w:rsidRPr="009B2DB4">
              <w:rPr>
                <w:sz w:val="28"/>
                <w:szCs w:val="28"/>
              </w:rPr>
              <w:t>Среднее специальное образование (в случае получения документа об образовании до 27 июля 2007 года)</w:t>
            </w:r>
            <w:r w:rsidRPr="009B2DB4">
              <w:rPr>
                <w:sz w:val="28"/>
                <w:szCs w:val="28"/>
                <w:lang w:val="kk-KZ"/>
              </w:rPr>
              <w:t xml:space="preserve"> </w:t>
            </w:r>
            <w:r w:rsidRPr="009B2DB4">
              <w:rPr>
                <w:sz w:val="28"/>
                <w:szCs w:val="28"/>
              </w:rPr>
              <w:t xml:space="preserve">или техническое и профессиональное образование разряд 5 и более и (или) высшее образование </w:t>
            </w:r>
            <w:r w:rsidRPr="009B2DB4">
              <w:rPr>
                <w:sz w:val="28"/>
                <w:szCs w:val="28"/>
                <w:lang w:val="kk-KZ"/>
              </w:rPr>
              <w:t xml:space="preserve"> </w:t>
            </w:r>
            <w:proofErr w:type="gramStart"/>
            <w:r w:rsidRPr="009B2DB4">
              <w:rPr>
                <w:sz w:val="28"/>
                <w:szCs w:val="28"/>
                <w:lang w:val="kk-KZ"/>
              </w:rPr>
              <w:t xml:space="preserve">   </w:t>
            </w:r>
            <w:r w:rsidRPr="009B2DB4">
              <w:rPr>
                <w:sz w:val="28"/>
                <w:szCs w:val="28"/>
              </w:rPr>
              <w:t>(</w:t>
            </w:r>
            <w:proofErr w:type="gramEnd"/>
            <w:r w:rsidRPr="009B2DB4">
              <w:rPr>
                <w:sz w:val="28"/>
                <w:szCs w:val="28"/>
              </w:rPr>
              <w:t>3 балла)</w:t>
            </w:r>
          </w:p>
        </w:tc>
      </w:tr>
      <w:tr w:rsidR="000D7810" w:rsidRPr="009B2DB4" w:rsidTr="00715C9B">
        <w:trPr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9B2DB4" w:rsidRDefault="000D7810" w:rsidP="00715C9B">
            <w:pPr>
              <w:ind w:left="20"/>
              <w:jc w:val="both"/>
              <w:rPr>
                <w:sz w:val="28"/>
                <w:szCs w:val="28"/>
              </w:rPr>
            </w:pPr>
            <w:r w:rsidRPr="009B2DB4">
              <w:rPr>
                <w:sz w:val="28"/>
                <w:szCs w:val="28"/>
              </w:rPr>
              <w:t>5.</w:t>
            </w:r>
          </w:p>
        </w:tc>
        <w:tc>
          <w:tcPr>
            <w:tcW w:w="3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2128AF" w:rsidRDefault="000D7810" w:rsidP="00715C9B">
            <w:pPr>
              <w:ind w:left="128" w:right="125"/>
              <w:jc w:val="both"/>
              <w:rPr>
                <w:sz w:val="28"/>
                <w:szCs w:val="28"/>
              </w:rPr>
            </w:pPr>
            <w:r w:rsidRPr="002128AF">
              <w:rPr>
                <w:rStyle w:val="s0"/>
                <w:rFonts w:eastAsia="Consolas"/>
                <w:sz w:val="28"/>
                <w:szCs w:val="28"/>
                <w:highlight w:val="yellow"/>
              </w:rPr>
              <w:t xml:space="preserve">Наличие диетолога или диетической сестры с соответствующим </w:t>
            </w:r>
            <w:r w:rsidRPr="002128AF">
              <w:rPr>
                <w:rStyle w:val="s0"/>
                <w:rFonts w:eastAsia="Consolas"/>
                <w:sz w:val="28"/>
                <w:szCs w:val="28"/>
                <w:highlight w:val="yellow"/>
                <w:lang w:val="kk-KZ"/>
              </w:rPr>
              <w:t xml:space="preserve">медицинским </w:t>
            </w:r>
            <w:r w:rsidRPr="002128AF">
              <w:rPr>
                <w:sz w:val="28"/>
                <w:szCs w:val="28"/>
                <w:highlight w:val="yellow"/>
              </w:rPr>
              <w:t xml:space="preserve">образованием </w:t>
            </w:r>
            <w:r w:rsidRPr="002128AF">
              <w:rPr>
                <w:sz w:val="28"/>
                <w:szCs w:val="28"/>
                <w:highlight w:val="yellow"/>
                <w:lang w:val="kk-KZ"/>
              </w:rPr>
              <w:t xml:space="preserve">               </w:t>
            </w:r>
            <w:r w:rsidRPr="002128AF">
              <w:rPr>
                <w:sz w:val="28"/>
                <w:szCs w:val="28"/>
                <w:highlight w:val="yellow"/>
              </w:rPr>
              <w:t>и квалификацией в области диетологии</w:t>
            </w:r>
            <w:r w:rsidRPr="002128AF">
              <w:rPr>
                <w:sz w:val="28"/>
                <w:szCs w:val="28"/>
                <w:highlight w:val="yellow"/>
                <w:lang w:val="kk-KZ"/>
              </w:rPr>
              <w:t xml:space="preserve"> </w:t>
            </w:r>
            <w:r w:rsidRPr="002128AF">
              <w:rPr>
                <w:rStyle w:val="s0"/>
                <w:rFonts w:eastAsia="Consolas"/>
                <w:sz w:val="28"/>
                <w:szCs w:val="28"/>
                <w:highlight w:val="yellow"/>
              </w:rPr>
              <w:t>(не более</w:t>
            </w:r>
            <w:r w:rsidRPr="002128AF">
              <w:rPr>
                <w:rStyle w:val="s0"/>
                <w:rFonts w:eastAsia="Consolas"/>
                <w:sz w:val="28"/>
                <w:szCs w:val="28"/>
                <w:highlight w:val="yellow"/>
                <w:lang w:val="kk-KZ"/>
              </w:rPr>
              <w:t xml:space="preserve"> </w:t>
            </w:r>
            <w:r w:rsidRPr="002128AF">
              <w:rPr>
                <w:rStyle w:val="s0"/>
                <w:rFonts w:eastAsia="Consolas"/>
                <w:sz w:val="28"/>
                <w:szCs w:val="28"/>
                <w:highlight w:val="yellow"/>
              </w:rPr>
              <w:t>1 балла)</w:t>
            </w:r>
          </w:p>
        </w:tc>
        <w:tc>
          <w:tcPr>
            <w:tcW w:w="322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9B2DB4" w:rsidRDefault="000D7810" w:rsidP="00715C9B">
            <w:pPr>
              <w:ind w:left="20" w:right="140"/>
              <w:jc w:val="both"/>
              <w:rPr>
                <w:sz w:val="28"/>
                <w:szCs w:val="28"/>
              </w:rPr>
            </w:pPr>
            <w:r w:rsidRPr="009B2DB4">
              <w:rPr>
                <w:sz w:val="28"/>
                <w:szCs w:val="28"/>
              </w:rPr>
              <w:t>Отсутствуют (0 баллов)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9B2DB4" w:rsidRDefault="000D7810" w:rsidP="00715C9B">
            <w:pPr>
              <w:ind w:left="20" w:right="140"/>
              <w:jc w:val="both"/>
              <w:rPr>
                <w:sz w:val="28"/>
                <w:szCs w:val="28"/>
              </w:rPr>
            </w:pPr>
            <w:r w:rsidRPr="009B2DB4">
              <w:rPr>
                <w:sz w:val="28"/>
                <w:szCs w:val="28"/>
              </w:rPr>
              <w:t xml:space="preserve">Имеется </w:t>
            </w:r>
            <w:r w:rsidRPr="009B2DB4">
              <w:rPr>
                <w:sz w:val="28"/>
                <w:szCs w:val="28"/>
                <w:lang w:val="kk-KZ"/>
              </w:rPr>
              <w:t xml:space="preserve">                 </w:t>
            </w:r>
            <w:proofErr w:type="gramStart"/>
            <w:r w:rsidRPr="009B2DB4">
              <w:rPr>
                <w:sz w:val="28"/>
                <w:szCs w:val="28"/>
                <w:lang w:val="kk-KZ"/>
              </w:rPr>
              <w:t xml:space="preserve">   </w:t>
            </w:r>
            <w:r w:rsidRPr="009B2DB4">
              <w:rPr>
                <w:sz w:val="28"/>
                <w:szCs w:val="28"/>
              </w:rPr>
              <w:t>(</w:t>
            </w:r>
            <w:proofErr w:type="gramEnd"/>
            <w:r w:rsidRPr="009B2DB4">
              <w:rPr>
                <w:sz w:val="28"/>
                <w:szCs w:val="28"/>
              </w:rPr>
              <w:t>1 балла)</w:t>
            </w:r>
          </w:p>
        </w:tc>
      </w:tr>
      <w:tr w:rsidR="000D7810" w:rsidRPr="009B2DB4" w:rsidTr="00715C9B">
        <w:trPr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9B2DB4" w:rsidRDefault="000D7810" w:rsidP="00715C9B">
            <w:pPr>
              <w:ind w:left="20"/>
              <w:jc w:val="both"/>
              <w:rPr>
                <w:sz w:val="28"/>
                <w:szCs w:val="28"/>
              </w:rPr>
            </w:pPr>
            <w:r w:rsidRPr="009B2DB4">
              <w:rPr>
                <w:sz w:val="28"/>
                <w:szCs w:val="28"/>
              </w:rPr>
              <w:t>6.</w:t>
            </w:r>
          </w:p>
        </w:tc>
        <w:tc>
          <w:tcPr>
            <w:tcW w:w="3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9B2DB4" w:rsidRDefault="000D7810" w:rsidP="00715C9B">
            <w:pPr>
              <w:ind w:left="128" w:right="125"/>
              <w:jc w:val="both"/>
              <w:rPr>
                <w:sz w:val="28"/>
                <w:szCs w:val="28"/>
              </w:rPr>
            </w:pPr>
            <w:r w:rsidRPr="009B2DB4">
              <w:rPr>
                <w:spacing w:val="2"/>
                <w:sz w:val="28"/>
                <w:szCs w:val="28"/>
                <w:shd w:val="clear" w:color="auto" w:fill="FFFFFF"/>
              </w:rPr>
              <w:t xml:space="preserve">Наличие заведующего производством, </w:t>
            </w:r>
            <w:r w:rsidRPr="009B2DB4">
              <w:rPr>
                <w:rStyle w:val="s0"/>
                <w:rFonts w:eastAsia="Consolas"/>
                <w:sz w:val="28"/>
                <w:szCs w:val="28"/>
              </w:rPr>
              <w:t xml:space="preserve">имеющего </w:t>
            </w:r>
            <w:r w:rsidRPr="009B2DB4">
              <w:rPr>
                <w:sz w:val="28"/>
                <w:szCs w:val="28"/>
              </w:rPr>
              <w:t>среднее специальное образование (в случае получения документа об образовании до 27 июля 2007 года) или техническое и профессиональное, высшее образование</w:t>
            </w:r>
            <w:r w:rsidRPr="009B2DB4">
              <w:rPr>
                <w:sz w:val="28"/>
                <w:szCs w:val="28"/>
                <w:lang w:val="kk-KZ"/>
              </w:rPr>
              <w:t xml:space="preserve"> </w:t>
            </w:r>
            <w:r w:rsidRPr="009B2DB4">
              <w:rPr>
                <w:spacing w:val="2"/>
                <w:sz w:val="28"/>
                <w:szCs w:val="28"/>
                <w:shd w:val="clear" w:color="auto" w:fill="FFFFFF"/>
              </w:rPr>
              <w:t>с присуждением квалификации технолога (</w:t>
            </w:r>
            <w:r w:rsidRPr="009B2DB4">
              <w:rPr>
                <w:rStyle w:val="s0"/>
                <w:rFonts w:eastAsia="Consolas"/>
                <w:sz w:val="28"/>
                <w:szCs w:val="28"/>
              </w:rPr>
              <w:t>в области общественного питания)</w:t>
            </w:r>
            <w:r w:rsidRPr="009B2DB4">
              <w:rPr>
                <w:spacing w:val="2"/>
                <w:sz w:val="28"/>
                <w:szCs w:val="28"/>
                <w:shd w:val="clear" w:color="auto" w:fill="FFFFFF"/>
              </w:rPr>
              <w:t xml:space="preserve"> (не более 2 баллов)</w:t>
            </w:r>
          </w:p>
        </w:tc>
        <w:tc>
          <w:tcPr>
            <w:tcW w:w="16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9B2DB4" w:rsidRDefault="000D7810" w:rsidP="00715C9B">
            <w:pPr>
              <w:ind w:left="20"/>
              <w:jc w:val="both"/>
              <w:rPr>
                <w:sz w:val="28"/>
                <w:szCs w:val="28"/>
              </w:rPr>
            </w:pPr>
            <w:r w:rsidRPr="009B2DB4">
              <w:rPr>
                <w:sz w:val="28"/>
                <w:szCs w:val="28"/>
              </w:rPr>
              <w:t>Отсутствует (0 баллов)</w:t>
            </w:r>
          </w:p>
        </w:tc>
        <w:tc>
          <w:tcPr>
            <w:tcW w:w="355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9B2DB4" w:rsidRDefault="000D7810" w:rsidP="00715C9B">
            <w:pPr>
              <w:ind w:left="20" w:right="140"/>
              <w:jc w:val="both"/>
              <w:rPr>
                <w:sz w:val="28"/>
                <w:szCs w:val="28"/>
              </w:rPr>
            </w:pPr>
            <w:r w:rsidRPr="009B2DB4">
              <w:rPr>
                <w:sz w:val="28"/>
                <w:szCs w:val="28"/>
              </w:rPr>
              <w:t>Имеется (2 балл)</w:t>
            </w:r>
          </w:p>
        </w:tc>
      </w:tr>
      <w:tr w:rsidR="000D7810" w:rsidRPr="009B2DB4" w:rsidTr="00715C9B">
        <w:trPr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9B2DB4" w:rsidRDefault="000D7810" w:rsidP="00715C9B">
            <w:pPr>
              <w:ind w:left="20"/>
              <w:jc w:val="both"/>
              <w:rPr>
                <w:sz w:val="28"/>
                <w:szCs w:val="28"/>
              </w:rPr>
            </w:pPr>
            <w:r w:rsidRPr="009B2DB4">
              <w:rPr>
                <w:sz w:val="28"/>
                <w:szCs w:val="28"/>
              </w:rPr>
              <w:t>7.</w:t>
            </w:r>
          </w:p>
        </w:tc>
        <w:tc>
          <w:tcPr>
            <w:tcW w:w="3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9B2DB4" w:rsidRDefault="000D7810" w:rsidP="00715C9B">
            <w:pPr>
              <w:ind w:left="128" w:right="127"/>
              <w:jc w:val="both"/>
              <w:rPr>
                <w:sz w:val="28"/>
                <w:szCs w:val="28"/>
              </w:rPr>
            </w:pPr>
            <w:r w:rsidRPr="009B2DB4">
              <w:rPr>
                <w:sz w:val="28"/>
                <w:szCs w:val="28"/>
              </w:rPr>
              <w:t>Наличие регистрации потенциального поставщика на территории соответствующей области, города республиканского значения, столицы, где проводится конкурс</w:t>
            </w:r>
            <w:r w:rsidRPr="009B2DB4">
              <w:rPr>
                <w:sz w:val="28"/>
                <w:szCs w:val="28"/>
                <w:lang w:val="kk-KZ"/>
              </w:rPr>
              <w:t xml:space="preserve"> </w:t>
            </w:r>
            <w:r w:rsidRPr="009B2DB4">
              <w:rPr>
                <w:spacing w:val="2"/>
                <w:sz w:val="28"/>
                <w:szCs w:val="28"/>
                <w:shd w:val="clear" w:color="auto" w:fill="FFFFFF"/>
              </w:rPr>
              <w:t>(не более 3 баллов)</w:t>
            </w:r>
          </w:p>
        </w:tc>
        <w:tc>
          <w:tcPr>
            <w:tcW w:w="16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9B2DB4" w:rsidRDefault="000D7810" w:rsidP="00715C9B">
            <w:pPr>
              <w:ind w:left="20"/>
              <w:jc w:val="both"/>
              <w:rPr>
                <w:sz w:val="28"/>
                <w:szCs w:val="28"/>
              </w:rPr>
            </w:pPr>
            <w:r w:rsidRPr="009B2DB4">
              <w:rPr>
                <w:sz w:val="28"/>
                <w:szCs w:val="28"/>
              </w:rPr>
              <w:t>Отсутствует 0 баллов</w:t>
            </w:r>
          </w:p>
        </w:tc>
        <w:tc>
          <w:tcPr>
            <w:tcW w:w="355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810" w:rsidRPr="009B2DB4" w:rsidRDefault="000D7810" w:rsidP="00715C9B">
            <w:pPr>
              <w:ind w:left="20" w:right="140"/>
              <w:jc w:val="both"/>
              <w:rPr>
                <w:sz w:val="28"/>
                <w:szCs w:val="28"/>
              </w:rPr>
            </w:pPr>
            <w:r w:rsidRPr="009B2DB4">
              <w:rPr>
                <w:sz w:val="28"/>
                <w:szCs w:val="28"/>
              </w:rPr>
              <w:t>Имеется 3 балла</w:t>
            </w:r>
          </w:p>
        </w:tc>
      </w:tr>
    </w:tbl>
    <w:p w:rsidR="000D7810" w:rsidRDefault="000D7810" w:rsidP="000D7810">
      <w:pPr>
        <w:jc w:val="both"/>
        <w:rPr>
          <w:b/>
          <w:spacing w:val="2"/>
          <w:sz w:val="28"/>
          <w:szCs w:val="28"/>
        </w:rPr>
      </w:pPr>
      <w:r w:rsidRPr="009B2DB4">
        <w:rPr>
          <w:sz w:val="28"/>
          <w:szCs w:val="28"/>
        </w:rPr>
        <w:t>     </w:t>
      </w:r>
      <w:r w:rsidRPr="009B2DB4">
        <w:rPr>
          <w:b/>
          <w:spacing w:val="2"/>
          <w:sz w:val="28"/>
          <w:szCs w:val="28"/>
        </w:rPr>
        <w:t xml:space="preserve">Примечание: </w:t>
      </w:r>
    </w:p>
    <w:p w:rsidR="000D7810" w:rsidRPr="009B2DB4" w:rsidRDefault="000D7810" w:rsidP="000D7810">
      <w:pPr>
        <w:jc w:val="both"/>
        <w:rPr>
          <w:b/>
          <w:spacing w:val="2"/>
          <w:sz w:val="28"/>
          <w:szCs w:val="28"/>
        </w:rPr>
      </w:pPr>
      <w:bookmarkStart w:id="0" w:name="_GoBack"/>
      <w:bookmarkEnd w:id="0"/>
    </w:p>
    <w:p w:rsidR="000D7810" w:rsidRPr="009B2DB4" w:rsidRDefault="000D7810" w:rsidP="000D7810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9B2DB4">
        <w:rPr>
          <w:spacing w:val="2"/>
          <w:sz w:val="28"/>
          <w:szCs w:val="28"/>
        </w:rPr>
        <w:t xml:space="preserve">- по пункту 1наличие </w:t>
      </w:r>
      <w:r w:rsidRPr="009B2DB4">
        <w:rPr>
          <w:spacing w:val="2"/>
          <w:sz w:val="28"/>
          <w:szCs w:val="28"/>
          <w:shd w:val="clear" w:color="auto" w:fill="FFFFFF"/>
        </w:rPr>
        <w:t>опыта работы:</w:t>
      </w:r>
    </w:p>
    <w:p w:rsidR="000D7810" w:rsidRPr="009B2DB4" w:rsidRDefault="000D7810" w:rsidP="000D7810">
      <w:pPr>
        <w:ind w:firstLine="708"/>
        <w:jc w:val="both"/>
        <w:rPr>
          <w:spacing w:val="2"/>
          <w:sz w:val="28"/>
          <w:szCs w:val="28"/>
          <w:lang w:val="kk-KZ"/>
        </w:rPr>
      </w:pPr>
      <w:r w:rsidRPr="009B2DB4">
        <w:rPr>
          <w:rStyle w:val="s0"/>
          <w:rFonts w:eastAsia="Consolas"/>
          <w:sz w:val="28"/>
          <w:szCs w:val="28"/>
          <w:lang w:val="kk-KZ"/>
        </w:rPr>
        <w:t xml:space="preserve">по организации питания обучающихся и воспитанников в организации  образования </w:t>
      </w:r>
      <w:r w:rsidRPr="009B2DB4">
        <w:rPr>
          <w:spacing w:val="2"/>
          <w:sz w:val="28"/>
          <w:szCs w:val="28"/>
        </w:rPr>
        <w:t>подтверждается копиями ранее заключенных договоров</w:t>
      </w:r>
      <w:r w:rsidRPr="009B2DB4">
        <w:rPr>
          <w:spacing w:val="2"/>
          <w:sz w:val="28"/>
          <w:szCs w:val="28"/>
          <w:lang w:val="kk-KZ"/>
        </w:rPr>
        <w:t xml:space="preserve">, </w:t>
      </w:r>
      <w:r w:rsidRPr="009B2DB4">
        <w:rPr>
          <w:spacing w:val="2"/>
          <w:sz w:val="28"/>
          <w:szCs w:val="28"/>
        </w:rPr>
        <w:t xml:space="preserve">актами выполненных работ за последний месяц исполнения данных договоров, </w:t>
      </w:r>
      <w:r w:rsidRPr="009B2DB4">
        <w:rPr>
          <w:spacing w:val="2"/>
          <w:sz w:val="28"/>
          <w:szCs w:val="28"/>
          <w:lang w:val="kk-KZ"/>
        </w:rPr>
        <w:t xml:space="preserve">копиями договоров имущественного найма (аренды) </w:t>
      </w:r>
      <w:r w:rsidRPr="009B2DB4">
        <w:rPr>
          <w:sz w:val="28"/>
          <w:szCs w:val="28"/>
        </w:rPr>
        <w:t>столовых государственных юридических лиц</w:t>
      </w:r>
      <w:r w:rsidRPr="009B2DB4">
        <w:rPr>
          <w:spacing w:val="2"/>
          <w:sz w:val="28"/>
          <w:szCs w:val="28"/>
          <w:lang w:val="kk-KZ"/>
        </w:rPr>
        <w:t>;</w:t>
      </w:r>
    </w:p>
    <w:p w:rsidR="000D7810" w:rsidRPr="009B2DB4" w:rsidRDefault="000D7810" w:rsidP="000D7810">
      <w:pPr>
        <w:ind w:firstLine="708"/>
        <w:jc w:val="both"/>
        <w:rPr>
          <w:spacing w:val="2"/>
          <w:sz w:val="28"/>
          <w:szCs w:val="28"/>
        </w:rPr>
      </w:pPr>
      <w:r w:rsidRPr="009B2DB4">
        <w:rPr>
          <w:spacing w:val="2"/>
          <w:sz w:val="28"/>
          <w:szCs w:val="28"/>
        </w:rPr>
        <w:t>по организации общественного питания:</w:t>
      </w:r>
    </w:p>
    <w:p w:rsidR="000D7810" w:rsidRPr="009B2DB4" w:rsidRDefault="000D7810" w:rsidP="000D7810">
      <w:pPr>
        <w:ind w:firstLine="708"/>
        <w:jc w:val="both"/>
        <w:rPr>
          <w:spacing w:val="2"/>
          <w:sz w:val="28"/>
          <w:szCs w:val="28"/>
        </w:rPr>
      </w:pPr>
      <w:r w:rsidRPr="009B2DB4">
        <w:rPr>
          <w:spacing w:val="2"/>
          <w:sz w:val="28"/>
          <w:szCs w:val="28"/>
        </w:rPr>
        <w:t>при предоставлении услуги -</w:t>
      </w:r>
      <w:r w:rsidRPr="009B2DB4">
        <w:rPr>
          <w:spacing w:val="2"/>
          <w:sz w:val="28"/>
          <w:szCs w:val="28"/>
          <w:lang w:val="kk-KZ"/>
        </w:rPr>
        <w:t xml:space="preserve"> </w:t>
      </w:r>
      <w:r w:rsidRPr="009B2DB4">
        <w:rPr>
          <w:spacing w:val="2"/>
          <w:sz w:val="28"/>
          <w:szCs w:val="28"/>
        </w:rPr>
        <w:t>копиями ранее заключенных договоров и актами выполненных работ;</w:t>
      </w:r>
    </w:p>
    <w:p w:rsidR="000D7810" w:rsidRPr="009B2DB4" w:rsidRDefault="000D7810" w:rsidP="000D7810">
      <w:pPr>
        <w:ind w:firstLine="708"/>
        <w:jc w:val="both"/>
        <w:rPr>
          <w:spacing w:val="2"/>
          <w:sz w:val="28"/>
          <w:szCs w:val="28"/>
          <w:lang w:val="kk-KZ"/>
        </w:rPr>
      </w:pPr>
      <w:r w:rsidRPr="009B2DB4">
        <w:rPr>
          <w:spacing w:val="2"/>
          <w:sz w:val="28"/>
          <w:szCs w:val="28"/>
        </w:rPr>
        <w:t>на</w:t>
      </w:r>
      <w:r w:rsidRPr="009B2DB4">
        <w:rPr>
          <w:spacing w:val="2"/>
          <w:sz w:val="28"/>
          <w:szCs w:val="28"/>
          <w:lang w:val="kk-KZ"/>
        </w:rPr>
        <w:t xml:space="preserve"> </w:t>
      </w:r>
      <w:r w:rsidRPr="009B2DB4">
        <w:rPr>
          <w:spacing w:val="2"/>
          <w:sz w:val="28"/>
          <w:szCs w:val="28"/>
        </w:rPr>
        <w:t>объекте общепита</w:t>
      </w:r>
      <w:r w:rsidRPr="009B2DB4">
        <w:rPr>
          <w:spacing w:val="2"/>
          <w:sz w:val="28"/>
          <w:szCs w:val="28"/>
          <w:lang w:val="kk-KZ"/>
        </w:rPr>
        <w:t xml:space="preserve"> </w:t>
      </w:r>
      <w:r w:rsidRPr="009B2DB4">
        <w:rPr>
          <w:spacing w:val="2"/>
          <w:sz w:val="28"/>
          <w:szCs w:val="28"/>
        </w:rPr>
        <w:t>-</w:t>
      </w:r>
      <w:r w:rsidRPr="009B2DB4">
        <w:rPr>
          <w:spacing w:val="2"/>
          <w:sz w:val="28"/>
          <w:szCs w:val="28"/>
          <w:lang w:val="kk-KZ"/>
        </w:rPr>
        <w:t xml:space="preserve"> </w:t>
      </w:r>
      <w:r w:rsidRPr="009B2DB4">
        <w:rPr>
          <w:spacing w:val="2"/>
          <w:sz w:val="28"/>
          <w:szCs w:val="28"/>
        </w:rPr>
        <w:t>подтверждающими правоустанавливающими документами на объект общепита</w:t>
      </w:r>
      <w:r w:rsidRPr="009B2DB4">
        <w:rPr>
          <w:spacing w:val="2"/>
          <w:sz w:val="28"/>
          <w:szCs w:val="28"/>
          <w:lang w:val="kk-KZ"/>
        </w:rPr>
        <w:t xml:space="preserve"> </w:t>
      </w:r>
      <w:r w:rsidRPr="009B2DB4">
        <w:rPr>
          <w:i/>
          <w:spacing w:val="2"/>
          <w:sz w:val="28"/>
          <w:szCs w:val="28"/>
        </w:rPr>
        <w:t>(собственное, аренда, безвозмездное пользование, доверительное управление и т.д.)</w:t>
      </w:r>
      <w:r w:rsidRPr="009B2DB4">
        <w:rPr>
          <w:i/>
          <w:spacing w:val="2"/>
          <w:sz w:val="28"/>
          <w:szCs w:val="28"/>
          <w:lang w:val="kk-KZ"/>
        </w:rPr>
        <w:t xml:space="preserve"> </w:t>
      </w:r>
      <w:r w:rsidRPr="009B2DB4">
        <w:rPr>
          <w:spacing w:val="2"/>
          <w:sz w:val="28"/>
          <w:szCs w:val="28"/>
        </w:rPr>
        <w:t xml:space="preserve">с приложением </w:t>
      </w:r>
      <w:r w:rsidRPr="009B2DB4">
        <w:rPr>
          <w:sz w:val="28"/>
          <w:szCs w:val="28"/>
        </w:rPr>
        <w:t>санитарно-эпидемиологического заключения о соответствии (несоответствии) объекта нормативным правовым актам в сфере санитарно-эпидемиологического благополучия населения.</w:t>
      </w:r>
    </w:p>
    <w:p w:rsidR="000D7810" w:rsidRPr="009B2DB4" w:rsidRDefault="000D7810" w:rsidP="000D7810">
      <w:pPr>
        <w:ind w:firstLine="708"/>
        <w:jc w:val="both"/>
        <w:rPr>
          <w:spacing w:val="2"/>
          <w:sz w:val="28"/>
          <w:szCs w:val="28"/>
        </w:rPr>
      </w:pPr>
      <w:r w:rsidRPr="009B2DB4">
        <w:rPr>
          <w:spacing w:val="2"/>
          <w:sz w:val="28"/>
          <w:szCs w:val="28"/>
        </w:rPr>
        <w:t>При этом, при оказании услуги одновременно в течение одного периода в нескольких организациях образования и (или) в сфере общественного питания</w:t>
      </w:r>
      <w:r w:rsidRPr="009B2DB4">
        <w:rPr>
          <w:spacing w:val="2"/>
          <w:sz w:val="28"/>
          <w:szCs w:val="28"/>
          <w:lang w:val="kk-KZ"/>
        </w:rPr>
        <w:t xml:space="preserve"> </w:t>
      </w:r>
      <w:r w:rsidRPr="009B2DB4">
        <w:rPr>
          <w:spacing w:val="2"/>
          <w:sz w:val="28"/>
          <w:szCs w:val="28"/>
        </w:rPr>
        <w:t>данные не суммируются. В случае предоставления подтверждающих документов об оказании услуги, одновременно в течение одного периода в организации образования и в сфере общественного питания учитывается опыт работы в организации образования.  Не допускается суммирование опыта работы в организации образования и в сфере общественного питания</w:t>
      </w:r>
      <w:r w:rsidRPr="009B2DB4">
        <w:rPr>
          <w:spacing w:val="2"/>
          <w:sz w:val="28"/>
          <w:szCs w:val="28"/>
          <w:lang w:val="kk-KZ"/>
        </w:rPr>
        <w:t>.</w:t>
      </w:r>
    </w:p>
    <w:p w:rsidR="000D7810" w:rsidRPr="009B2DB4" w:rsidRDefault="000D7810" w:rsidP="000D7810">
      <w:pPr>
        <w:ind w:firstLine="708"/>
        <w:jc w:val="both"/>
        <w:rPr>
          <w:spacing w:val="2"/>
          <w:sz w:val="28"/>
          <w:szCs w:val="28"/>
        </w:rPr>
      </w:pPr>
      <w:r w:rsidRPr="009B2DB4">
        <w:rPr>
          <w:spacing w:val="2"/>
          <w:sz w:val="28"/>
          <w:szCs w:val="28"/>
        </w:rPr>
        <w:t>- по пунктам 2, 3: подтверждается копиями сертификатов, в случае действительности сертификатов на момент подачи заявки;</w:t>
      </w:r>
    </w:p>
    <w:p w:rsidR="000D7810" w:rsidRPr="009B2DB4" w:rsidRDefault="000D7810" w:rsidP="000D7810">
      <w:pPr>
        <w:ind w:firstLine="708"/>
        <w:jc w:val="both"/>
        <w:rPr>
          <w:spacing w:val="2"/>
          <w:sz w:val="28"/>
          <w:szCs w:val="28"/>
        </w:rPr>
      </w:pPr>
      <w:r w:rsidRPr="009B2DB4">
        <w:rPr>
          <w:spacing w:val="2"/>
          <w:sz w:val="28"/>
          <w:szCs w:val="28"/>
        </w:rPr>
        <w:t>-по</w:t>
      </w:r>
      <w:r w:rsidRPr="009B2DB4">
        <w:rPr>
          <w:spacing w:val="2"/>
          <w:sz w:val="28"/>
          <w:szCs w:val="28"/>
          <w:lang w:val="kk-KZ"/>
        </w:rPr>
        <w:t xml:space="preserve"> </w:t>
      </w:r>
      <w:r w:rsidRPr="009B2DB4">
        <w:rPr>
          <w:spacing w:val="2"/>
          <w:sz w:val="28"/>
          <w:szCs w:val="28"/>
        </w:rPr>
        <w:t>пунктам 4, 5, 6:</w:t>
      </w:r>
      <w:r w:rsidRPr="009B2DB4">
        <w:rPr>
          <w:spacing w:val="2"/>
          <w:sz w:val="28"/>
          <w:szCs w:val="28"/>
          <w:lang w:val="kk-KZ"/>
        </w:rPr>
        <w:t xml:space="preserve"> </w:t>
      </w:r>
      <w:r w:rsidRPr="009B2DB4">
        <w:rPr>
          <w:spacing w:val="2"/>
          <w:sz w:val="28"/>
          <w:szCs w:val="28"/>
        </w:rPr>
        <w:t>подтверждается копиями документов о наличии</w:t>
      </w:r>
      <w:r w:rsidRPr="009B2DB4">
        <w:rPr>
          <w:spacing w:val="2"/>
          <w:sz w:val="28"/>
          <w:szCs w:val="28"/>
          <w:lang w:val="kk-KZ"/>
        </w:rPr>
        <w:t xml:space="preserve"> </w:t>
      </w:r>
      <w:r w:rsidRPr="009B2DB4">
        <w:rPr>
          <w:spacing w:val="2"/>
          <w:sz w:val="28"/>
          <w:szCs w:val="28"/>
        </w:rPr>
        <w:t xml:space="preserve">трудовых отношений </w:t>
      </w:r>
      <w:r w:rsidRPr="009B2DB4">
        <w:rPr>
          <w:spacing w:val="2"/>
          <w:sz w:val="28"/>
          <w:szCs w:val="28"/>
          <w:lang w:val="kk-KZ"/>
        </w:rPr>
        <w:t xml:space="preserve">работников </w:t>
      </w:r>
      <w:r w:rsidRPr="009B2DB4">
        <w:rPr>
          <w:spacing w:val="2"/>
          <w:sz w:val="28"/>
          <w:szCs w:val="28"/>
        </w:rPr>
        <w:t>с потенциальным поставщиком на момент подачи заявки в соответствии с Трудовым кодексом РК, профессионального образования согласно ЗРК «Об образовании»</w:t>
      </w:r>
      <w:r w:rsidRPr="009B2DB4">
        <w:rPr>
          <w:spacing w:val="2"/>
          <w:sz w:val="28"/>
          <w:szCs w:val="28"/>
          <w:lang w:val="kk-KZ"/>
        </w:rPr>
        <w:t xml:space="preserve">, </w:t>
      </w:r>
      <w:r w:rsidRPr="009B2DB4">
        <w:rPr>
          <w:spacing w:val="2"/>
          <w:sz w:val="28"/>
          <w:szCs w:val="28"/>
        </w:rPr>
        <w:t>разряд</w:t>
      </w:r>
      <w:r w:rsidRPr="009B2DB4">
        <w:rPr>
          <w:spacing w:val="2"/>
          <w:sz w:val="28"/>
          <w:szCs w:val="28"/>
          <w:lang w:val="kk-KZ"/>
        </w:rPr>
        <w:t>а</w:t>
      </w:r>
      <w:r w:rsidRPr="009B2DB4">
        <w:rPr>
          <w:spacing w:val="2"/>
          <w:sz w:val="28"/>
          <w:szCs w:val="28"/>
        </w:rPr>
        <w:t>, а также документа, удостоверяющего личность специалиста;</w:t>
      </w:r>
    </w:p>
    <w:p w:rsidR="000D7810" w:rsidRPr="009B2DB4" w:rsidRDefault="000D7810" w:rsidP="000D7810">
      <w:pPr>
        <w:ind w:firstLine="708"/>
        <w:jc w:val="both"/>
        <w:rPr>
          <w:spacing w:val="2"/>
          <w:sz w:val="28"/>
          <w:szCs w:val="28"/>
        </w:rPr>
      </w:pPr>
      <w:r w:rsidRPr="009B2DB4">
        <w:rPr>
          <w:spacing w:val="2"/>
          <w:sz w:val="28"/>
          <w:szCs w:val="28"/>
        </w:rPr>
        <w:t>- по пункту 7 выставляются соответствующие баллы при</w:t>
      </w:r>
      <w:r w:rsidRPr="009B2DB4">
        <w:rPr>
          <w:sz w:val="28"/>
          <w:szCs w:val="28"/>
        </w:rPr>
        <w:t xml:space="preserve"> представлении налоговой отчетности за </w:t>
      </w:r>
      <w:r w:rsidRPr="009B2DB4">
        <w:rPr>
          <w:sz w:val="28"/>
          <w:szCs w:val="28"/>
          <w:lang w:val="kk-KZ"/>
        </w:rPr>
        <w:t xml:space="preserve">предшествующий период </w:t>
      </w:r>
      <w:proofErr w:type="spellStart"/>
      <w:r w:rsidRPr="009B2DB4">
        <w:rPr>
          <w:sz w:val="28"/>
          <w:szCs w:val="28"/>
        </w:rPr>
        <w:t>предыдущ</w:t>
      </w:r>
      <w:proofErr w:type="spellEnd"/>
      <w:r w:rsidRPr="009B2DB4">
        <w:rPr>
          <w:sz w:val="28"/>
          <w:szCs w:val="28"/>
          <w:lang w:val="kk-KZ"/>
        </w:rPr>
        <w:t xml:space="preserve">его </w:t>
      </w:r>
      <w:r w:rsidRPr="009B2DB4">
        <w:rPr>
          <w:sz w:val="28"/>
          <w:szCs w:val="28"/>
        </w:rPr>
        <w:t>год</w:t>
      </w:r>
      <w:r w:rsidRPr="009B2DB4">
        <w:rPr>
          <w:sz w:val="28"/>
          <w:szCs w:val="28"/>
          <w:lang w:val="kk-KZ"/>
        </w:rPr>
        <w:t>а</w:t>
      </w:r>
      <w:r w:rsidRPr="009B2DB4">
        <w:rPr>
          <w:sz w:val="28"/>
          <w:szCs w:val="28"/>
        </w:rPr>
        <w:t>, подтверждающей деятельность на территории соответствующей области, города республиканского значения, столицы, где проводится конкурс.</w:t>
      </w:r>
    </w:p>
    <w:p w:rsidR="000D7810" w:rsidRPr="009B2DB4" w:rsidRDefault="000D7810" w:rsidP="000D7810">
      <w:pPr>
        <w:ind w:firstLine="708"/>
        <w:jc w:val="both"/>
        <w:rPr>
          <w:sz w:val="28"/>
          <w:szCs w:val="28"/>
          <w:lang w:val="kk-KZ"/>
        </w:rPr>
      </w:pPr>
      <w:r w:rsidRPr="009B2DB4">
        <w:rPr>
          <w:sz w:val="28"/>
          <w:szCs w:val="28"/>
        </w:rPr>
        <w:t>В случае совмещения одним сотрудником нескольких должностей баллы выставляются только по одному из критериев.</w:t>
      </w:r>
    </w:p>
    <w:p w:rsidR="000D7810" w:rsidRDefault="000D7810" w:rsidP="000D7810">
      <w:pPr>
        <w:rPr>
          <w:lang w:val="kk-KZ"/>
        </w:rPr>
      </w:pPr>
    </w:p>
    <w:p w:rsidR="00C3779E" w:rsidRPr="000D7810" w:rsidRDefault="00C3779E" w:rsidP="00C3779E">
      <w:pPr>
        <w:pageBreakBefore/>
        <w:shd w:val="clear" w:color="auto" w:fill="FFFFFF"/>
        <w:ind w:left="5387"/>
        <w:jc w:val="center"/>
        <w:textAlignment w:val="baseline"/>
        <w:outlineLvl w:val="2"/>
        <w:rPr>
          <w:color w:val="000000" w:themeColor="text1"/>
          <w:sz w:val="28"/>
          <w:szCs w:val="28"/>
          <w:lang w:val="kk-KZ"/>
        </w:rPr>
      </w:pPr>
    </w:p>
    <w:sectPr w:rsidR="00C3779E" w:rsidRPr="000D7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C7"/>
    <w:rsid w:val="000D7810"/>
    <w:rsid w:val="004A26C7"/>
    <w:rsid w:val="00921D17"/>
    <w:rsid w:val="00C3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DC338-3F34-4189-9EC0-75C0165B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C37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4053</Characters>
  <Application>Microsoft Office Word</Application>
  <DocSecurity>0</DocSecurity>
  <Lines>33</Lines>
  <Paragraphs>9</Paragraphs>
  <ScaleCrop>false</ScaleCrop>
  <Company>HP Inc.</Company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Молчанов</dc:creator>
  <cp:keywords/>
  <dc:description/>
  <cp:lastModifiedBy>Артем Молчанов</cp:lastModifiedBy>
  <cp:revision>3</cp:revision>
  <dcterms:created xsi:type="dcterms:W3CDTF">2020-04-08T09:02:00Z</dcterms:created>
  <dcterms:modified xsi:type="dcterms:W3CDTF">2020-06-03T05:38:00Z</dcterms:modified>
</cp:coreProperties>
</file>