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A42A" w14:textId="77777777" w:rsidR="00060DBE" w:rsidRPr="00060DBE" w:rsidRDefault="00060DBE" w:rsidP="00060DBE">
      <w:pPr>
        <w:spacing w:after="0" w:line="240" w:lineRule="auto"/>
        <w:ind w:left="6096"/>
        <w:jc w:val="center"/>
        <w:rPr>
          <w:color w:val="000000"/>
          <w:sz w:val="28"/>
          <w:szCs w:val="28"/>
          <w:lang w:val="ru-RU"/>
        </w:rPr>
      </w:pPr>
      <w:bookmarkStart w:id="0" w:name="z583"/>
      <w:r w:rsidRPr="00060DBE">
        <w:rPr>
          <w:color w:val="000000"/>
          <w:sz w:val="28"/>
          <w:szCs w:val="28"/>
          <w:lang w:val="ru-RU"/>
        </w:rPr>
        <w:t>Приложение 18</w:t>
      </w:r>
      <w:r w:rsidRPr="00060DBE">
        <w:rPr>
          <w:color w:val="000000"/>
          <w:sz w:val="28"/>
          <w:szCs w:val="28"/>
          <w:lang w:val="ru-RU"/>
        </w:rPr>
        <w:br/>
        <w:t>к конкурсной документации</w:t>
      </w:r>
    </w:p>
    <w:p w14:paraId="566FCAEE" w14:textId="77777777" w:rsidR="00060DBE" w:rsidRDefault="00060DBE" w:rsidP="00060DBE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14:paraId="19C8E6FA" w14:textId="77777777" w:rsidR="00060DBE" w:rsidRDefault="00060DBE" w:rsidP="00060DBE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14:paraId="4B51C87B" w14:textId="77777777" w:rsidR="00060DBE" w:rsidRDefault="00060DBE" w:rsidP="00060DBE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Банковская гарантия</w:t>
      </w:r>
    </w:p>
    <w:p w14:paraId="1B84F159" w14:textId="77777777" w:rsidR="00060DBE" w:rsidRDefault="00060DBE" w:rsidP="00060DBE">
      <w:pPr>
        <w:spacing w:after="0" w:line="240" w:lineRule="auto"/>
        <w:jc w:val="center"/>
        <w:rPr>
          <w:sz w:val="28"/>
          <w:szCs w:val="28"/>
          <w:lang w:val="ru-RU"/>
        </w:rPr>
      </w:pPr>
    </w:p>
    <w:bookmarkEnd w:id="0"/>
    <w:p w14:paraId="562BB4EE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банка __________________ </w:t>
      </w:r>
    </w:p>
    <w:p w14:paraId="65C8E0E1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Реквизиты банка _____________________ </w:t>
      </w:r>
    </w:p>
    <w:p w14:paraId="66681072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Кому: ______________________________</w:t>
      </w:r>
    </w:p>
    <w:p w14:paraId="414BD728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Наименование организатора государственных закупок _______________</w:t>
      </w:r>
    </w:p>
    <w:p w14:paraId="1589E908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Реквизиты организатора государственных закупок __________________ </w:t>
      </w:r>
    </w:p>
    <w:p w14:paraId="66BDA707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Гарантийное обязательство № _________ </w:t>
      </w:r>
    </w:p>
    <w:p w14:paraId="14BDB08E" w14:textId="77777777" w:rsidR="00060DBE" w:rsidRDefault="00060DBE" w:rsidP="00060DBE">
      <w:pPr>
        <w:spacing w:after="0" w:line="240" w:lineRule="auto"/>
        <w:rPr>
          <w:color w:val="000000"/>
          <w:sz w:val="28"/>
          <w:szCs w:val="28"/>
          <w:lang w:val="ru-RU"/>
        </w:rPr>
      </w:pPr>
    </w:p>
    <w:p w14:paraId="4C2AF879" w14:textId="77777777" w:rsidR="00060DBE" w:rsidRDefault="00060DBE" w:rsidP="00060DBE">
      <w:pPr>
        <w:spacing w:after="0"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___________________________________ </w:t>
      </w:r>
    </w:p>
    <w:p w14:paraId="278B1F56" w14:textId="77777777" w:rsidR="00060DBE" w:rsidRDefault="00060DBE" w:rsidP="00060DBE">
      <w:pPr>
        <w:spacing w:after="0"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г. (местонахождение)</w:t>
      </w:r>
    </w:p>
    <w:p w14:paraId="1F3DF6DE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Мы были проинформированы, что _________________________________ (наименование потенциального поставщика) в дальнейшем «Поставщик» принимает участие в конкурсе по закупке: </w:t>
      </w:r>
    </w:p>
    <w:p w14:paraId="27346736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Наименование конкурса _________________________________________</w:t>
      </w:r>
    </w:p>
    <w:p w14:paraId="20683DD0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 конкурса ___________________________________________________</w:t>
      </w:r>
    </w:p>
    <w:p w14:paraId="5A181B12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Наименование лота _____________________________________________</w:t>
      </w:r>
    </w:p>
    <w:p w14:paraId="69D35874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№ лота ________________________________________________________ ____________________, организованном ____________________________ (наименование организатора государственных закупок) и готов осуществить поставку (выполнить работу, оказать услугу) _________________________________. </w:t>
      </w:r>
    </w:p>
    <w:p w14:paraId="6BF54EF4" w14:textId="77777777" w:rsidR="00060DBE" w:rsidRDefault="00060DBE" w:rsidP="00060DBE">
      <w:pPr>
        <w:spacing w:after="0" w:line="240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(наименование товаров, работ, услуг по конкурсу (лоту/-</w:t>
      </w:r>
      <w:proofErr w:type="spellStart"/>
      <w:r>
        <w:rPr>
          <w:color w:val="000000"/>
          <w:sz w:val="28"/>
          <w:szCs w:val="28"/>
          <w:lang w:val="ru-RU"/>
        </w:rPr>
        <w:t>ам</w:t>
      </w:r>
      <w:proofErr w:type="spellEnd"/>
      <w:r>
        <w:rPr>
          <w:color w:val="000000"/>
          <w:sz w:val="28"/>
          <w:szCs w:val="28"/>
          <w:lang w:val="ru-RU"/>
        </w:rPr>
        <w:t xml:space="preserve">)) </w:t>
      </w:r>
    </w:p>
    <w:p w14:paraId="3CE2C74C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Конкурсной документацией от «___» __________ ___ г.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гарантии. </w:t>
      </w:r>
    </w:p>
    <w:p w14:paraId="630494BC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связи с этим мы ____________________ настоящим берем (наименование банка) на себя безотзывное обязательство выплатить Вам по Вашему требованию сумму, равную __________________________________ (сумма в цифрах и прописью) по получении Вашего письменного требования на оплату, а также письменного подтверждения того, что Поставщик, определенный победителем конкурса: </w:t>
      </w:r>
    </w:p>
    <w:p w14:paraId="41CAE03D" w14:textId="77777777" w:rsidR="00060DBE" w:rsidRDefault="00060DBE" w:rsidP="00060DBE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уклонился от заключения договора о государственных закупках; </w:t>
      </w:r>
    </w:p>
    <w:p w14:paraId="1F096C3D" w14:textId="77777777" w:rsidR="00060DBE" w:rsidRDefault="00060DBE" w:rsidP="00060DB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заключив договор о государственных закупках, не исполнил либо ненадлежащим образом исполнил, в том числе несвоевременно исполнил требования, установленные конкурсной документацией, о внесении и (или) сроках внесения обеспечения исполнения договора о государственных закупках, а также суммы в соответствии со статьей 26 Закона (при наличии).</w:t>
      </w:r>
    </w:p>
    <w:p w14:paraId="478A1F1A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Данное гарантийное обязательство вступает в силу со дня вскрытия заявок на участие в конкурсе. </w:t>
      </w:r>
    </w:p>
    <w:p w14:paraId="18D7F21A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____. </w:t>
      </w:r>
    </w:p>
    <w:p w14:paraId="2F6F9821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Если срок действия заявки на участие в конкурсе продлен, то данное гарантийное обязательство продлевается на такой же срок. </w:t>
      </w:r>
    </w:p>
    <w:p w14:paraId="672BE4CE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Все права и обязанности, возникающие в связи с настоящим гарантийным обязательством, регулируются законодательством Республики Казахстан. </w:t>
      </w:r>
    </w:p>
    <w:p w14:paraId="19F5A33B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7F83D397" w14:textId="77777777" w:rsidR="00060DBE" w:rsidRDefault="00060DBE" w:rsidP="00060DBE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Подпись и печать гаранта                                          Дата и адрес</w:t>
      </w:r>
    </w:p>
    <w:p w14:paraId="68ADAF9B" w14:textId="77777777" w:rsidR="00BE2831" w:rsidRPr="00060DBE" w:rsidRDefault="00BE2831">
      <w:pPr>
        <w:rPr>
          <w:lang w:val="ru-RU"/>
        </w:rPr>
      </w:pPr>
    </w:p>
    <w:sectPr w:rsidR="00BE2831" w:rsidRPr="0006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BE"/>
    <w:rsid w:val="00060DBE"/>
    <w:rsid w:val="00357FEB"/>
    <w:rsid w:val="00BE2831"/>
    <w:rsid w:val="00E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6675"/>
  <w15:chartTrackingRefBased/>
  <w15:docId w15:val="{86165368-C819-4D8B-975E-78F529F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B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Жұмабек</dc:creator>
  <cp:keywords/>
  <dc:description/>
  <cp:lastModifiedBy>Руслан Жұмабек</cp:lastModifiedBy>
  <cp:revision>1</cp:revision>
  <dcterms:created xsi:type="dcterms:W3CDTF">2022-01-20T05:37:00Z</dcterms:created>
  <dcterms:modified xsi:type="dcterms:W3CDTF">2022-01-20T05:37:00Z</dcterms:modified>
</cp:coreProperties>
</file>