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81"/>
        <w:gridCol w:w="3774"/>
      </w:tblGrid>
      <w:tr w:rsidR="00057715" w:rsidRPr="001E01C5" w14:paraId="28E52C9A" w14:textId="77777777" w:rsidTr="00057715">
        <w:trPr>
          <w:trHeight w:val="30"/>
        </w:trPr>
        <w:tc>
          <w:tcPr>
            <w:tcW w:w="5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9A384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0532" w14:textId="2D7E4CC1" w:rsidR="00057715" w:rsidRPr="001E01C5" w:rsidRDefault="008805AD" w:rsidP="00057715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E01C5">
              <w:rPr>
                <w:color w:val="000000"/>
                <w:sz w:val="28"/>
                <w:szCs w:val="28"/>
                <w:shd w:val="clear" w:color="auto" w:fill="FFFFFF"/>
              </w:rPr>
              <w:t>Конкурстық</w:t>
            </w:r>
            <w:proofErr w:type="spellEnd"/>
            <w:r w:rsidRPr="001E01C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z w:val="28"/>
                <w:szCs w:val="28"/>
                <w:shd w:val="clear" w:color="auto" w:fill="FFFFFF"/>
              </w:rPr>
              <w:t>құжаттамаға</w:t>
            </w:r>
            <w:proofErr w:type="spellEnd"/>
            <w:r w:rsidRPr="001E01C5">
              <w:rPr>
                <w:color w:val="000000"/>
                <w:sz w:val="28"/>
                <w:szCs w:val="28"/>
              </w:rPr>
              <w:br/>
            </w:r>
            <w:r w:rsidRPr="001E01C5">
              <w:rPr>
                <w:color w:val="000000"/>
                <w:sz w:val="28"/>
                <w:szCs w:val="28"/>
                <w:shd w:val="clear" w:color="auto" w:fill="FFFFFF"/>
              </w:rPr>
              <w:t>19-қосымша</w:t>
            </w:r>
          </w:p>
        </w:tc>
      </w:tr>
    </w:tbl>
    <w:p w14:paraId="7AECD6D3" w14:textId="77777777" w:rsidR="00057715" w:rsidRPr="001E01C5" w:rsidRDefault="00057715" w:rsidP="00057715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0" w:name="z617"/>
      <w:r w:rsidRPr="001E01C5">
        <w:rPr>
          <w:b/>
          <w:color w:val="000000"/>
          <w:sz w:val="28"/>
          <w:szCs w:val="28"/>
          <w:lang w:val="ru-RU"/>
        </w:rPr>
        <w:t xml:space="preserve"> </w:t>
      </w:r>
    </w:p>
    <w:bookmarkEnd w:id="0"/>
    <w:p w14:paraId="1EBCE44D" w14:textId="77777777" w:rsidR="002624E9" w:rsidRPr="001E01C5" w:rsidRDefault="002624E9" w:rsidP="00057715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</w:p>
    <w:p w14:paraId="3E3E5EB8" w14:textId="77777777" w:rsidR="002624E9" w:rsidRPr="001E01C5" w:rsidRDefault="002624E9" w:rsidP="00057715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</w:p>
    <w:p w14:paraId="573F3E02" w14:textId="77777777" w:rsidR="001356CA" w:rsidRPr="001E01C5" w:rsidRDefault="001356CA" w:rsidP="001356CA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b/>
          <w:bCs/>
          <w:color w:val="1E1E1E"/>
          <w:sz w:val="28"/>
          <w:szCs w:val="28"/>
          <w:lang w:val="ru-KZ" w:eastAsia="ru-KZ"/>
        </w:rPr>
      </w:pPr>
      <w:bookmarkStart w:id="1" w:name="z503"/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Жұмыстарды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орындау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жөніндегі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қосалқы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мердігерлер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(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қызметтер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көрсету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кезіндегі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бірлесіп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орындаушылар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)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туралы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мәліметтер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,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сондай-ақ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әлеуетті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өнім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беруші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қосалқы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мердігерлерге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(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бірлесіп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орындаушыларға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)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беретін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жұмыстар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мен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көрсетілетін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қызметтердің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b/>
          <w:bCs/>
          <w:color w:val="1E1E1E"/>
          <w:sz w:val="28"/>
          <w:szCs w:val="28"/>
          <w:lang w:val="ru-KZ" w:eastAsia="ru-KZ"/>
        </w:rPr>
        <w:t>түрлері</w:t>
      </w:r>
      <w:proofErr w:type="spellEnd"/>
      <w:r w:rsidRPr="001356CA">
        <w:rPr>
          <w:b/>
          <w:bCs/>
          <w:color w:val="1E1E1E"/>
          <w:sz w:val="28"/>
          <w:szCs w:val="28"/>
          <w:lang w:val="ru-KZ" w:eastAsia="ru-KZ"/>
        </w:rPr>
        <w:t xml:space="preserve"> </w:t>
      </w:r>
    </w:p>
    <w:p w14:paraId="2503D62D" w14:textId="38D82639" w:rsidR="001356CA" w:rsidRPr="001356CA" w:rsidRDefault="001356CA" w:rsidP="001356CA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i/>
          <w:iCs/>
          <w:color w:val="1E1E1E"/>
          <w:sz w:val="28"/>
          <w:szCs w:val="28"/>
          <w:lang w:val="ru-KZ" w:eastAsia="ru-KZ"/>
        </w:rPr>
      </w:pPr>
      <w:r w:rsidRPr="001356CA">
        <w:rPr>
          <w:i/>
          <w:iCs/>
          <w:color w:val="1E1E1E"/>
          <w:sz w:val="28"/>
          <w:szCs w:val="28"/>
          <w:lang w:val="ru-KZ" w:eastAsia="ru-KZ"/>
        </w:rPr>
        <w:t>(веб-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порталда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қосалқы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мердігердің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электрондық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цифрлық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қолтаңбасы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арқылы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 xml:space="preserve"> </w:t>
      </w:r>
      <w:proofErr w:type="spellStart"/>
      <w:r w:rsidRPr="001356CA">
        <w:rPr>
          <w:i/>
          <w:iCs/>
          <w:color w:val="1E1E1E"/>
          <w:sz w:val="28"/>
          <w:szCs w:val="28"/>
          <w:lang w:val="ru-KZ" w:eastAsia="ru-KZ"/>
        </w:rPr>
        <w:t>расталады</w:t>
      </w:r>
      <w:proofErr w:type="spellEnd"/>
      <w:r w:rsidRPr="001356CA">
        <w:rPr>
          <w:i/>
          <w:iCs/>
          <w:color w:val="1E1E1E"/>
          <w:sz w:val="28"/>
          <w:szCs w:val="28"/>
          <w:lang w:val="ru-KZ" w:eastAsia="ru-KZ"/>
        </w:rPr>
        <w:t>)</w:t>
      </w:r>
    </w:p>
    <w:p w14:paraId="028D1429" w14:textId="77777777" w:rsidR="002624E9" w:rsidRPr="001E01C5" w:rsidRDefault="002624E9" w:rsidP="0005771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</w:p>
    <w:p w14:paraId="7A809AD9" w14:textId="1D6521E7" w:rsidR="00057715" w:rsidRPr="001E01C5" w:rsidRDefault="00676457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57715" w:rsidRPr="001E01C5">
        <w:rPr>
          <w:color w:val="000000"/>
          <w:sz w:val="28"/>
          <w:szCs w:val="28"/>
          <w:lang w:val="ru-KZ"/>
        </w:rPr>
        <w:t>_________________________</w:t>
      </w:r>
    </w:p>
    <w:bookmarkEnd w:id="1"/>
    <w:p w14:paraId="32C16D5F" w14:textId="3D422EDD" w:rsidR="00057715" w:rsidRPr="001E01C5" w:rsidRDefault="00676457" w:rsidP="0005771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57715" w:rsidRPr="001E01C5">
        <w:rPr>
          <w:color w:val="000000"/>
          <w:sz w:val="28"/>
          <w:szCs w:val="28"/>
          <w:lang w:val="ru-KZ"/>
        </w:rPr>
        <w:t>______________</w:t>
      </w:r>
      <w:r w:rsidRPr="001E01C5">
        <w:rPr>
          <w:color w:val="000000"/>
          <w:sz w:val="28"/>
          <w:szCs w:val="28"/>
          <w:lang w:val="ru-RU"/>
        </w:rPr>
        <w:t>________</w:t>
      </w:r>
    </w:p>
    <w:p w14:paraId="418D96C6" w14:textId="11D4B515" w:rsidR="00057715" w:rsidRPr="001E01C5" w:rsidRDefault="00676457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57715" w:rsidRPr="001E01C5">
        <w:rPr>
          <w:color w:val="000000"/>
          <w:sz w:val="28"/>
          <w:szCs w:val="28"/>
          <w:lang w:val="ru-KZ"/>
        </w:rPr>
        <w:t>_____________________________</w:t>
      </w:r>
    </w:p>
    <w:p w14:paraId="6FDE0BC9" w14:textId="62CFE741" w:rsidR="00057715" w:rsidRPr="001E01C5" w:rsidRDefault="00676457" w:rsidP="0005771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2" w:name="z506"/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057715" w:rsidRPr="001E01C5">
        <w:rPr>
          <w:color w:val="000000"/>
          <w:sz w:val="28"/>
          <w:szCs w:val="28"/>
          <w:lang w:val="ru-KZ"/>
        </w:rPr>
        <w:t>__________________</w:t>
      </w:r>
      <w:r w:rsidRPr="001E01C5">
        <w:rPr>
          <w:color w:val="000000"/>
          <w:sz w:val="28"/>
          <w:szCs w:val="28"/>
          <w:lang w:val="ru-RU"/>
        </w:rPr>
        <w:t>________</w:t>
      </w:r>
    </w:p>
    <w:p w14:paraId="34770067" w14:textId="77777777" w:rsidR="00057715" w:rsidRPr="001E01C5" w:rsidRDefault="00057715" w:rsidP="00057715">
      <w:pPr>
        <w:spacing w:after="0" w:line="240" w:lineRule="auto"/>
        <w:jc w:val="both"/>
        <w:rPr>
          <w:sz w:val="28"/>
          <w:szCs w:val="28"/>
          <w:lang w:val="ru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1955"/>
        <w:gridCol w:w="1955"/>
        <w:gridCol w:w="1673"/>
        <w:gridCol w:w="1673"/>
        <w:gridCol w:w="1673"/>
      </w:tblGrid>
      <w:tr w:rsidR="00C225B9" w:rsidRPr="001E01C5" w14:paraId="703F27D7" w14:textId="77777777" w:rsidTr="00C225B9">
        <w:trPr>
          <w:trHeight w:val="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14:paraId="545735ED" w14:textId="77777777" w:rsidR="00C225B9" w:rsidRPr="001E01C5" w:rsidRDefault="00C225B9" w:rsidP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1E01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C9C04" w14:textId="7CF038B3" w:rsidR="00C225B9" w:rsidRPr="001E01C5" w:rsidRDefault="00C225B9" w:rsidP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мердігердің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орындаушының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) -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заңды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тұлғаның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не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жеке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тұлға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болып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табылатын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мердігердің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орындаушының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>) Т.А.Ә.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A13E7" w14:textId="1AD65390" w:rsidR="00C225B9" w:rsidRPr="001E01C5" w:rsidRDefault="00C225B9" w:rsidP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мердігердің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орындаушының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) БСН (ЖСН) /ССН/СЕН,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оның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заңды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почталық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мекенжайы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байланыс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телефоны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A6593" w14:textId="4B4C03CD" w:rsidR="00C225B9" w:rsidRPr="001E01C5" w:rsidRDefault="00C225B9" w:rsidP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Техникалық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ерекшелікке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орындалатын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жұмыстардың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қызметтердің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379E61" w14:textId="69E3263A" w:rsidR="00C225B9" w:rsidRPr="001E01C5" w:rsidRDefault="00C225B9" w:rsidP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Техникалық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ерекшелікке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орындалатын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жұмыстардың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қызметтердің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ақшалай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мәндегі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көлемі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3D13F" w14:textId="56E83D2A" w:rsidR="00C225B9" w:rsidRPr="001E01C5" w:rsidRDefault="00C225B9" w:rsidP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Техникалық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ерекшелікке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орындалатын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жұмыстардың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көрсетілетін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қызметтердің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пайыздық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мәндегі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көлемі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>, %</w:t>
            </w:r>
          </w:p>
        </w:tc>
      </w:tr>
      <w:tr w:rsidR="00057715" w:rsidRPr="001E01C5" w14:paraId="202377C8" w14:textId="77777777" w:rsidTr="00C225B9">
        <w:trPr>
          <w:trHeight w:val="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47A9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EF3F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F6F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71D1A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5C70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2767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6899D434" w14:textId="77777777" w:rsidTr="00C225B9">
        <w:trPr>
          <w:trHeight w:val="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F393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FF8F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CA6C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50E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56B6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49F4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2C4EBEDB" w14:textId="77777777" w:rsidTr="00C225B9">
        <w:trPr>
          <w:trHeight w:val="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C26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D33F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F746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F4AC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45D3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733C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7038A76A" w14:textId="77777777" w:rsidTr="00C225B9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CAD46" w14:textId="4B503E0B" w:rsidR="00057715" w:rsidRPr="001E01C5" w:rsidRDefault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Осы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мердігер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орындаушы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барлығы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4ED6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63FA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2796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61AFFF74" w14:textId="77777777" w:rsidTr="00C225B9">
        <w:trPr>
          <w:trHeight w:val="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8C83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52EF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7064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96C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1495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775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639452D6" w14:textId="77777777" w:rsidTr="00C225B9">
        <w:trPr>
          <w:trHeight w:val="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E8B9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7C40B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B4BC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68D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B496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B136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779BE33D" w14:textId="77777777" w:rsidTr="00C225B9">
        <w:trPr>
          <w:trHeight w:val="3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BD13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459DF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7CE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83CA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A13F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9E98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7E9AF88F" w14:textId="77777777" w:rsidTr="00C225B9">
        <w:trPr>
          <w:trHeight w:val="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999F1" w14:textId="5DE7DF93" w:rsidR="00057715" w:rsidRPr="001E01C5" w:rsidRDefault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Осы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мердігер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орындаушы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барлығы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72EB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55F8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06748398" w14:textId="77777777" w:rsidTr="00C225B9">
        <w:trPr>
          <w:trHeight w:val="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94B1" w14:textId="4052BF78" w:rsidR="00057715" w:rsidRPr="001E01C5" w:rsidRDefault="00C225B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Барлық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мердігерлер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орындаушылар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жиыны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FED3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ECB28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EE90B53" w14:textId="35320511" w:rsidR="00057715" w:rsidRPr="00A2634B" w:rsidRDefault="00C225B9" w:rsidP="00A2634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3" w:name="z507"/>
      <w:proofErr w:type="spellStart"/>
      <w:r w:rsidRPr="001E01C5">
        <w:rPr>
          <w:color w:val="000000"/>
          <w:spacing w:val="2"/>
          <w:sz w:val="28"/>
          <w:szCs w:val="28"/>
        </w:rPr>
        <w:t>Сотталғандарды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және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1E01C5">
        <w:rPr>
          <w:color w:val="000000"/>
          <w:spacing w:val="2"/>
          <w:sz w:val="28"/>
          <w:szCs w:val="28"/>
        </w:rPr>
        <w:t>немесе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1E01C5">
        <w:rPr>
          <w:color w:val="000000"/>
          <w:spacing w:val="2"/>
          <w:sz w:val="28"/>
          <w:szCs w:val="28"/>
        </w:rPr>
        <w:t>жаза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мерзімін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өтеген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не пробация </w:t>
      </w:r>
      <w:proofErr w:type="spellStart"/>
      <w:r w:rsidRPr="001E01C5">
        <w:rPr>
          <w:color w:val="000000"/>
          <w:spacing w:val="2"/>
          <w:sz w:val="28"/>
          <w:szCs w:val="28"/>
        </w:rPr>
        <w:t>қызметінде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есепте</w:t>
      </w:r>
      <w:proofErr w:type="spellEnd"/>
      <w:r w:rsidRPr="001E01C5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тұрған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адамдарды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қосалқы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мердігердің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1E01C5">
        <w:rPr>
          <w:color w:val="000000"/>
          <w:spacing w:val="2"/>
          <w:sz w:val="28"/>
          <w:szCs w:val="28"/>
        </w:rPr>
        <w:t>бірлесіп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орындаушының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1E01C5">
        <w:rPr>
          <w:color w:val="000000"/>
          <w:spacing w:val="2"/>
          <w:sz w:val="28"/>
          <w:szCs w:val="28"/>
        </w:rPr>
        <w:t>жұмысқа</w:t>
      </w:r>
      <w:proofErr w:type="spellEnd"/>
      <w:r w:rsidRPr="001E01C5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орналастыруы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туралы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ақпарат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*</w:t>
      </w: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"/>
        <w:gridCol w:w="2206"/>
        <w:gridCol w:w="1704"/>
        <w:gridCol w:w="1700"/>
        <w:gridCol w:w="2125"/>
        <w:gridCol w:w="1129"/>
      </w:tblGrid>
      <w:tr w:rsidR="00C225B9" w:rsidRPr="001E01C5" w14:paraId="746746B2" w14:textId="77777777" w:rsidTr="00C225B9">
        <w:trPr>
          <w:trHeight w:val="4532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45655" w14:textId="77777777" w:rsidR="00C225B9" w:rsidRPr="001E01C5" w:rsidRDefault="00C225B9" w:rsidP="00A2634B">
            <w:pPr>
              <w:spacing w:after="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1E01C5">
              <w:rPr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D02D7" w14:textId="06978C10" w:rsidR="00C225B9" w:rsidRPr="001E01C5" w:rsidRDefault="00C225B9" w:rsidP="00A2634B">
            <w:pPr>
              <w:spacing w:after="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Сотталған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адамның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және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немесе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жаза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мерзімін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өтеген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не пробация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қызметінде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есепте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тұрған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адамның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Т.А.Ә.</w:t>
            </w:r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br/>
              <w:t>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жеке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басын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куәландыратын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құжаттың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электрондық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көшірмесін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қоса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беру)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2DCA7" w14:textId="315AE147" w:rsidR="00C225B9" w:rsidRPr="001E01C5" w:rsidRDefault="00C225B9" w:rsidP="00A2634B">
            <w:pPr>
              <w:spacing w:after="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Мамандықтың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біліктіліктің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7D7E5" w14:textId="275FA2C4" w:rsidR="00C225B9" w:rsidRPr="001E01C5" w:rsidRDefault="00C225B9" w:rsidP="00A2634B">
            <w:pPr>
              <w:spacing w:after="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Біліктілігі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туралы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құжат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білімі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туралы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дипломның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сертификаттың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аттестаттың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нөмірі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берілген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күнін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көрсету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олардың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электрондық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көшірмелерін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қоса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беру)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CF87A" w14:textId="1DEABCEF" w:rsidR="00C225B9" w:rsidRPr="001E01C5" w:rsidRDefault="00C225B9" w:rsidP="00A2634B">
            <w:pPr>
              <w:spacing w:after="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Сотталған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адаммен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және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немесе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жаза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мерзімін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өтеген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не пробация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қызметінде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есепте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тұрған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адаммен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жасалған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еңбек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шарты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br/>
              <w:t>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электрондық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көшірмесін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қоса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беру)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528B3" w14:textId="3E21E35E" w:rsidR="00C225B9" w:rsidRPr="001E01C5" w:rsidRDefault="00C225B9" w:rsidP="00A2634B">
            <w:pPr>
              <w:spacing w:after="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Растайтын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құжаттардың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электрондық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көшірмесі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сілтеме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RU"/>
              </w:rPr>
              <w:t>)</w:t>
            </w:r>
          </w:p>
        </w:tc>
      </w:tr>
      <w:tr w:rsidR="00057715" w:rsidRPr="001E01C5" w14:paraId="054AC952" w14:textId="77777777" w:rsidTr="00C225B9">
        <w:trPr>
          <w:trHeight w:val="324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1B8B" w14:textId="77777777" w:rsidR="00057715" w:rsidRPr="001E01C5" w:rsidRDefault="00057715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D6728" w14:textId="77777777" w:rsidR="00057715" w:rsidRPr="001E01C5" w:rsidRDefault="00057715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4432" w14:textId="77777777" w:rsidR="00057715" w:rsidRPr="001E01C5" w:rsidRDefault="00057715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03C3" w14:textId="77777777" w:rsidR="00057715" w:rsidRPr="001E01C5" w:rsidRDefault="00057715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2244" w14:textId="77777777" w:rsidR="00057715" w:rsidRPr="001E01C5" w:rsidRDefault="00057715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36B0" w14:textId="77777777" w:rsidR="00057715" w:rsidRPr="001E01C5" w:rsidRDefault="00057715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119F7ED" w14:textId="2042CC9F" w:rsidR="00057715" w:rsidRPr="001E01C5" w:rsidRDefault="00C225B9" w:rsidP="00C225B9">
      <w:pPr>
        <w:pStyle w:val="a4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1E01C5">
        <w:rPr>
          <w:color w:val="000000"/>
          <w:spacing w:val="2"/>
          <w:sz w:val="28"/>
          <w:szCs w:val="28"/>
        </w:rPr>
        <w:t>Осымен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конкурсқа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1E01C5">
        <w:rPr>
          <w:color w:val="000000"/>
          <w:spacing w:val="2"/>
          <w:sz w:val="28"/>
          <w:szCs w:val="28"/>
        </w:rPr>
        <w:t>конкурстың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толық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атауын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көрсету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1E01C5">
        <w:rPr>
          <w:color w:val="000000"/>
          <w:spacing w:val="2"/>
          <w:sz w:val="28"/>
          <w:szCs w:val="28"/>
        </w:rPr>
        <w:t>қатысуға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өтінім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беретін</w:t>
      </w:r>
      <w:proofErr w:type="spellEnd"/>
      <w:r w:rsidRPr="001E01C5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әлеуетті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өнім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берушінің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қосалқы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мердігері</w:t>
      </w:r>
      <w:proofErr w:type="spellEnd"/>
      <w:r w:rsidRPr="001E01C5">
        <w:rPr>
          <w:color w:val="000000"/>
          <w:spacing w:val="2"/>
          <w:sz w:val="28"/>
          <w:szCs w:val="28"/>
        </w:rPr>
        <w:t>(</w:t>
      </w:r>
      <w:proofErr w:type="spellStart"/>
      <w:r w:rsidRPr="001E01C5">
        <w:rPr>
          <w:color w:val="000000"/>
          <w:spacing w:val="2"/>
          <w:sz w:val="28"/>
          <w:szCs w:val="28"/>
        </w:rPr>
        <w:t>лері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1E01C5">
        <w:rPr>
          <w:color w:val="000000"/>
          <w:spacing w:val="2"/>
          <w:sz w:val="28"/>
          <w:szCs w:val="28"/>
        </w:rPr>
        <w:t>және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1E01C5">
        <w:rPr>
          <w:color w:val="000000"/>
          <w:spacing w:val="2"/>
          <w:sz w:val="28"/>
          <w:szCs w:val="28"/>
        </w:rPr>
        <w:t>бірлесіп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орындаушысы</w:t>
      </w:r>
      <w:proofErr w:type="spellEnd"/>
      <w:r w:rsidRPr="001E01C5">
        <w:rPr>
          <w:color w:val="000000"/>
          <w:spacing w:val="2"/>
          <w:sz w:val="28"/>
          <w:szCs w:val="28"/>
        </w:rPr>
        <w:t>(лары)конкурс (</w:t>
      </w:r>
      <w:proofErr w:type="spellStart"/>
      <w:r w:rsidRPr="001E01C5">
        <w:rPr>
          <w:color w:val="000000"/>
          <w:spacing w:val="2"/>
          <w:sz w:val="28"/>
          <w:szCs w:val="28"/>
        </w:rPr>
        <w:t>конкурстың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толық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атауын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көрсету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1E01C5">
        <w:rPr>
          <w:color w:val="000000"/>
          <w:spacing w:val="2"/>
          <w:sz w:val="28"/>
          <w:szCs w:val="28"/>
        </w:rPr>
        <w:t>тәсілімен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сатып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алуға</w:t>
      </w:r>
      <w:proofErr w:type="spellEnd"/>
      <w:r w:rsidRPr="001E01C5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қатысудың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шарттары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туралы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өзінің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хабардар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екендігін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білдіреді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және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әлеуетті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өнім</w:t>
      </w:r>
      <w:proofErr w:type="spellEnd"/>
      <w:r w:rsidRPr="001E01C5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берушінің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қосалқы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мердігерлеріне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1E01C5">
        <w:rPr>
          <w:color w:val="000000"/>
          <w:spacing w:val="2"/>
          <w:sz w:val="28"/>
          <w:szCs w:val="28"/>
        </w:rPr>
        <w:t>бірлесіп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орындаушыларға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1E01C5">
        <w:rPr>
          <w:color w:val="000000"/>
          <w:spacing w:val="2"/>
          <w:sz w:val="28"/>
          <w:szCs w:val="28"/>
        </w:rPr>
        <w:t>қатысты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бөлігінде</w:t>
      </w:r>
      <w:proofErr w:type="spellEnd"/>
      <w:r w:rsidRPr="001E01C5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конкурстық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құжаттамада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көзделген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талаптарды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бұзғаны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үшін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жауапкершілікті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өзіне</w:t>
      </w:r>
      <w:proofErr w:type="spellEnd"/>
      <w:r w:rsidRPr="001E01C5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қабылдайды</w:t>
      </w:r>
      <w:proofErr w:type="spellEnd"/>
      <w:r w:rsidRPr="001E01C5">
        <w:rPr>
          <w:color w:val="000000"/>
          <w:spacing w:val="2"/>
          <w:sz w:val="28"/>
          <w:szCs w:val="28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2745"/>
        <w:gridCol w:w="1701"/>
      </w:tblGrid>
      <w:tr w:rsidR="001E01C5" w:rsidRPr="001E01C5" w14:paraId="55484B29" w14:textId="77777777" w:rsidTr="001E01C5">
        <w:trPr>
          <w:trHeight w:val="3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3"/>
          <w:p w14:paraId="7C490E38" w14:textId="16529CB1" w:rsidR="001E01C5" w:rsidRPr="001E01C5" w:rsidRDefault="001E01C5" w:rsidP="001E01C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KZ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мердігер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орындаушы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) -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заңды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тұлғаның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атауы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не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жеке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тұлға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болып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табылатын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мердігердің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орындаушының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) Т.А.Ә.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3735B" w14:textId="331F7282" w:rsidR="001E01C5" w:rsidRPr="001E01C5" w:rsidRDefault="001E01C5" w:rsidP="001E01C5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KZ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Қосалқы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мердігердің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(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бірлесіп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орындаушының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)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уәкілетті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>өкілінің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  <w:lang w:val="ru-KZ"/>
              </w:rPr>
              <w:t xml:space="preserve"> Т.А.Ә.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D2B06" w14:textId="2AFC0436" w:rsidR="001E01C5" w:rsidRPr="001E01C5" w:rsidRDefault="001E01C5" w:rsidP="001E01C5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цифрлық</w:t>
            </w:r>
            <w:proofErr w:type="spellEnd"/>
            <w:r w:rsidRPr="001E01C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E01C5">
              <w:rPr>
                <w:color w:val="000000"/>
                <w:spacing w:val="2"/>
                <w:sz w:val="28"/>
                <w:szCs w:val="28"/>
              </w:rPr>
              <w:t>қолтаңба</w:t>
            </w:r>
            <w:proofErr w:type="spellEnd"/>
          </w:p>
        </w:tc>
      </w:tr>
      <w:tr w:rsidR="00057715" w:rsidRPr="001E01C5" w14:paraId="5D45F3FF" w14:textId="77777777" w:rsidTr="001E01C5">
        <w:trPr>
          <w:trHeight w:val="3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56C2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53BC7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F8F7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3E3676CE" w14:textId="77777777" w:rsidTr="00057715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566D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57715" w:rsidRPr="001E01C5" w14:paraId="7354E042" w14:textId="77777777" w:rsidTr="001E01C5">
        <w:trPr>
          <w:trHeight w:val="3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88331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DE26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0823" w14:textId="77777777" w:rsidR="00057715" w:rsidRPr="001E01C5" w:rsidRDefault="000577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1C85905F" w14:textId="77777777" w:rsidR="001E01C5" w:rsidRPr="001E01C5" w:rsidRDefault="001E01C5" w:rsidP="001E01C5">
      <w:pPr>
        <w:pStyle w:val="a4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1E01C5">
        <w:rPr>
          <w:color w:val="000000"/>
          <w:spacing w:val="2"/>
          <w:sz w:val="28"/>
          <w:szCs w:val="28"/>
        </w:rPr>
        <w:lastRenderedPageBreak/>
        <w:t>Заңның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9-бабы 6-тармағына </w:t>
      </w:r>
      <w:proofErr w:type="spellStart"/>
      <w:r w:rsidRPr="001E01C5">
        <w:rPr>
          <w:color w:val="000000"/>
          <w:spacing w:val="2"/>
          <w:sz w:val="28"/>
          <w:szCs w:val="28"/>
        </w:rPr>
        <w:t>сәйкес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әлеуетті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өнім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беруші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қосалқы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мердігерге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1E01C5">
        <w:rPr>
          <w:color w:val="000000"/>
          <w:spacing w:val="2"/>
          <w:sz w:val="28"/>
          <w:szCs w:val="28"/>
        </w:rPr>
        <w:t>бірлесіп</w:t>
      </w:r>
      <w:proofErr w:type="spellEnd"/>
      <w:r w:rsidRPr="001E01C5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орындаушыға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1E01C5">
        <w:rPr>
          <w:color w:val="000000"/>
          <w:spacing w:val="2"/>
          <w:sz w:val="28"/>
          <w:szCs w:val="28"/>
        </w:rPr>
        <w:t>беретін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жұмыстар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1E01C5">
        <w:rPr>
          <w:color w:val="000000"/>
          <w:spacing w:val="2"/>
          <w:sz w:val="28"/>
          <w:szCs w:val="28"/>
        </w:rPr>
        <w:t>көрсетілетін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қызметтердің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көлемі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жұмыстар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мен</w:t>
      </w:r>
      <w:r w:rsidRPr="001E01C5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қызметтердің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жалпы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көлемінің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екіден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бірінен</w:t>
      </w:r>
      <w:proofErr w:type="spellEnd"/>
      <w:r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</w:rPr>
        <w:t>аспайды</w:t>
      </w:r>
      <w:proofErr w:type="spellEnd"/>
      <w:r w:rsidRPr="001E01C5">
        <w:rPr>
          <w:color w:val="000000"/>
          <w:spacing w:val="2"/>
          <w:sz w:val="28"/>
          <w:szCs w:val="28"/>
        </w:rPr>
        <w:t>.</w:t>
      </w:r>
    </w:p>
    <w:p w14:paraId="2C608B91" w14:textId="51BB2774" w:rsidR="00057715" w:rsidRPr="001E01C5" w:rsidRDefault="001E01C5" w:rsidP="001E01C5">
      <w:pPr>
        <w:pStyle w:val="a4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</w:rPr>
        <w:t>Ескертпе</w:t>
      </w:r>
      <w:proofErr w:type="spellEnd"/>
      <w:r w:rsidR="00057715" w:rsidRPr="001E01C5">
        <w:rPr>
          <w:bCs/>
          <w:sz w:val="28"/>
          <w:szCs w:val="28"/>
        </w:rPr>
        <w:t>:</w:t>
      </w:r>
    </w:p>
    <w:p w14:paraId="0ED706DB" w14:textId="15E00D31" w:rsidR="00057715" w:rsidRPr="001E01C5" w:rsidRDefault="00057715" w:rsidP="001E01C5">
      <w:pPr>
        <w:pStyle w:val="a4"/>
        <w:shd w:val="clear" w:color="auto" w:fill="FFFFFF"/>
        <w:spacing w:before="0" w:beforeAutospacing="0" w:after="36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1E01C5">
        <w:rPr>
          <w:bCs/>
          <w:sz w:val="28"/>
          <w:szCs w:val="28"/>
        </w:rPr>
        <w:t xml:space="preserve">*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Қылмыстық-атқару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пенитенциарлық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жүйесі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мекемелерінің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мемлекеттік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кәсіпорындары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мемлекеттік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сатып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алуды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жүзеге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асырған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және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олар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қосалқы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мердігерлерді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бірлесіп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орындаушыларды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тартқан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кезде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сотталғандарды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және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немесе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>)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жаза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мерзімін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өтеген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не пробация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қызметінде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есепте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тұрған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адамдарды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қосалқы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мердігердің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бірлесіп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орындаушының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)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жұмысқа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орналастыруы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туралы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ақпарат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міндетті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болып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1E01C5" w:rsidRPr="001E01C5">
        <w:rPr>
          <w:color w:val="000000"/>
          <w:spacing w:val="2"/>
          <w:sz w:val="28"/>
          <w:szCs w:val="28"/>
        </w:rPr>
        <w:t>табылады</w:t>
      </w:r>
      <w:proofErr w:type="spellEnd"/>
      <w:r w:rsidR="001E01C5" w:rsidRPr="001E01C5">
        <w:rPr>
          <w:color w:val="000000"/>
          <w:spacing w:val="2"/>
          <w:sz w:val="28"/>
          <w:szCs w:val="28"/>
        </w:rPr>
        <w:t>.</w:t>
      </w:r>
    </w:p>
    <w:p w14:paraId="6A2EB67B" w14:textId="5753B857" w:rsidR="00057715" w:rsidRPr="001E01C5" w:rsidRDefault="001E01C5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Аббревиатураларды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таратып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жазу</w:t>
      </w:r>
      <w:proofErr w:type="spellEnd"/>
      <w:r w:rsidR="00057715" w:rsidRPr="001E01C5">
        <w:rPr>
          <w:color w:val="000000"/>
          <w:sz w:val="28"/>
          <w:szCs w:val="28"/>
          <w:lang w:val="ru-KZ"/>
        </w:rPr>
        <w:t>:</w:t>
      </w:r>
    </w:p>
    <w:p w14:paraId="1D1B6BFF" w14:textId="2A2AD1E6" w:rsidR="00057715" w:rsidRPr="001E01C5" w:rsidRDefault="001E01C5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БСН – бизнес-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сәйкестендіру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057715" w:rsidRPr="001E01C5">
        <w:rPr>
          <w:color w:val="000000"/>
          <w:sz w:val="28"/>
          <w:szCs w:val="28"/>
          <w:lang w:val="ru-KZ"/>
        </w:rPr>
        <w:t>;</w:t>
      </w:r>
    </w:p>
    <w:p w14:paraId="400ACAE9" w14:textId="1CE8E4D6" w:rsidR="00057715" w:rsidRPr="001E01C5" w:rsidRDefault="001E01C5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ЖСН –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жеке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сәйкестендіру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057715" w:rsidRPr="001E01C5">
        <w:rPr>
          <w:color w:val="000000"/>
          <w:sz w:val="28"/>
          <w:szCs w:val="28"/>
          <w:lang w:val="ru-KZ"/>
        </w:rPr>
        <w:t>;</w:t>
      </w:r>
    </w:p>
    <w:p w14:paraId="79172C1A" w14:textId="593675C6" w:rsidR="00057715" w:rsidRPr="001E01C5" w:rsidRDefault="001E01C5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bookmarkStart w:id="4" w:name="z512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ССН –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салық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төлеушінің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сәйкестендіру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057715" w:rsidRPr="001E01C5">
        <w:rPr>
          <w:color w:val="000000"/>
          <w:sz w:val="28"/>
          <w:szCs w:val="28"/>
          <w:lang w:val="ru-KZ"/>
        </w:rPr>
        <w:t>;</w:t>
      </w:r>
    </w:p>
    <w:p w14:paraId="0903CB06" w14:textId="55C201B2" w:rsidR="00057715" w:rsidRPr="001E01C5" w:rsidRDefault="001E01C5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bookmarkStart w:id="5" w:name="z513"/>
      <w:bookmarkEnd w:id="4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ТЕН –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төлеушіні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есепке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алу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057715" w:rsidRPr="001E01C5">
        <w:rPr>
          <w:color w:val="000000"/>
          <w:sz w:val="28"/>
          <w:szCs w:val="28"/>
          <w:lang w:val="ru-KZ"/>
        </w:rPr>
        <w:t>;</w:t>
      </w:r>
    </w:p>
    <w:bookmarkEnd w:id="5"/>
    <w:p w14:paraId="7190561B" w14:textId="2DE26463" w:rsidR="00057715" w:rsidRPr="001E01C5" w:rsidRDefault="001E01C5" w:rsidP="00057715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Т.А.Ә. –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тегі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аты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әкесінің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аты</w:t>
      </w:r>
      <w:proofErr w:type="spellEnd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(бар </w:t>
      </w:r>
      <w:proofErr w:type="spellStart"/>
      <w:r w:rsidRPr="001E01C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болса</w:t>
      </w:r>
      <w:proofErr w:type="spellEnd"/>
      <w:r w:rsidR="00057715" w:rsidRPr="001E01C5">
        <w:rPr>
          <w:color w:val="000000"/>
          <w:sz w:val="28"/>
          <w:szCs w:val="28"/>
          <w:lang w:val="ru-KZ"/>
        </w:rPr>
        <w:t>).</w:t>
      </w:r>
    </w:p>
    <w:p w14:paraId="7C9A6D20" w14:textId="10368CA9" w:rsidR="00BE2831" w:rsidRPr="001E01C5" w:rsidRDefault="00BE2831">
      <w:pPr>
        <w:rPr>
          <w:lang w:val="ru-KZ"/>
        </w:rPr>
      </w:pPr>
    </w:p>
    <w:p w14:paraId="17BEF501" w14:textId="7E16B306" w:rsidR="00220DDB" w:rsidRPr="001E01C5" w:rsidRDefault="00220DDB">
      <w:pPr>
        <w:rPr>
          <w:lang w:val="ru-KZ"/>
        </w:rPr>
      </w:pPr>
    </w:p>
    <w:p w14:paraId="47DED70E" w14:textId="4AED00E3" w:rsidR="00220DDB" w:rsidRPr="001E01C5" w:rsidRDefault="00220DDB">
      <w:pPr>
        <w:rPr>
          <w:lang w:val="ru-KZ"/>
        </w:rPr>
      </w:pPr>
    </w:p>
    <w:p w14:paraId="0147E547" w14:textId="3E337BFB" w:rsidR="00220DDB" w:rsidRPr="001E01C5" w:rsidRDefault="00220DDB">
      <w:pPr>
        <w:rPr>
          <w:lang w:val="ru-KZ"/>
        </w:rPr>
      </w:pPr>
    </w:p>
    <w:p w14:paraId="582825F3" w14:textId="1744B173" w:rsidR="00220DDB" w:rsidRPr="001E01C5" w:rsidRDefault="00220DDB">
      <w:pPr>
        <w:rPr>
          <w:lang w:val="ru-KZ"/>
        </w:rPr>
      </w:pPr>
    </w:p>
    <w:p w14:paraId="415837E8" w14:textId="7065A2C9" w:rsidR="00220DDB" w:rsidRPr="001E01C5" w:rsidRDefault="00220DDB">
      <w:pPr>
        <w:rPr>
          <w:lang w:val="ru-KZ"/>
        </w:rPr>
      </w:pPr>
    </w:p>
    <w:p w14:paraId="0622DB41" w14:textId="02420530" w:rsidR="00220DDB" w:rsidRPr="001E01C5" w:rsidRDefault="00220DDB">
      <w:pPr>
        <w:rPr>
          <w:lang w:val="ru-KZ"/>
        </w:rPr>
      </w:pPr>
    </w:p>
    <w:p w14:paraId="39CDBB3C" w14:textId="2494BA80" w:rsidR="00220DDB" w:rsidRPr="001E01C5" w:rsidRDefault="00220DDB">
      <w:pPr>
        <w:rPr>
          <w:lang w:val="ru-KZ"/>
        </w:rPr>
      </w:pPr>
    </w:p>
    <w:p w14:paraId="78C398D6" w14:textId="02CB4FDE" w:rsidR="00220DDB" w:rsidRPr="001E01C5" w:rsidRDefault="00220DDB">
      <w:pPr>
        <w:rPr>
          <w:lang w:val="ru-KZ"/>
        </w:rPr>
      </w:pPr>
    </w:p>
    <w:p w14:paraId="4CC3B085" w14:textId="0A57B2FE" w:rsidR="00220DDB" w:rsidRPr="001E01C5" w:rsidRDefault="00220DDB">
      <w:pPr>
        <w:rPr>
          <w:lang w:val="ru-KZ"/>
        </w:rPr>
      </w:pPr>
    </w:p>
    <w:p w14:paraId="617A6821" w14:textId="2FF99A1F" w:rsidR="00220DDB" w:rsidRPr="001E01C5" w:rsidRDefault="00220DDB">
      <w:pPr>
        <w:rPr>
          <w:lang w:val="ru-KZ"/>
        </w:rPr>
      </w:pPr>
    </w:p>
    <w:p w14:paraId="159A72D4" w14:textId="6133E124" w:rsidR="00220DDB" w:rsidRPr="001E01C5" w:rsidRDefault="00220DDB">
      <w:pPr>
        <w:rPr>
          <w:lang w:val="ru-KZ"/>
        </w:rPr>
      </w:pPr>
    </w:p>
    <w:p w14:paraId="1E510FC7" w14:textId="26D6F5C6" w:rsidR="00220DDB" w:rsidRPr="001E01C5" w:rsidRDefault="00220DDB">
      <w:pPr>
        <w:rPr>
          <w:lang w:val="ru-KZ"/>
        </w:rPr>
      </w:pPr>
    </w:p>
    <w:p w14:paraId="6052C1FE" w14:textId="5AF9349E" w:rsidR="00220DDB" w:rsidRDefault="00220DDB">
      <w:pPr>
        <w:rPr>
          <w:lang w:val="ru-KZ"/>
        </w:rPr>
      </w:pPr>
    </w:p>
    <w:p w14:paraId="25646A44" w14:textId="184D7684" w:rsidR="00A2634B" w:rsidRDefault="00A2634B">
      <w:pPr>
        <w:rPr>
          <w:lang w:val="ru-KZ"/>
        </w:rPr>
      </w:pPr>
    </w:p>
    <w:p w14:paraId="6EC86830" w14:textId="1951E929" w:rsidR="00A2634B" w:rsidRDefault="00A2634B">
      <w:pPr>
        <w:rPr>
          <w:lang w:val="ru-KZ"/>
        </w:rPr>
      </w:pPr>
    </w:p>
    <w:p w14:paraId="766A76C6" w14:textId="77777777" w:rsidR="00A2634B" w:rsidRPr="001E01C5" w:rsidRDefault="00A2634B">
      <w:pPr>
        <w:rPr>
          <w:lang w:val="ru-KZ"/>
        </w:rPr>
      </w:pPr>
      <w:bookmarkStart w:id="6" w:name="_GoBack"/>
      <w:bookmarkEnd w:id="6"/>
    </w:p>
    <w:p w14:paraId="45FEBB79" w14:textId="586ADBE2" w:rsidR="00220DDB" w:rsidRPr="001E01C5" w:rsidRDefault="00220DDB">
      <w:pPr>
        <w:rPr>
          <w:lang w:val="ru-KZ"/>
        </w:rPr>
      </w:pPr>
    </w:p>
    <w:p w14:paraId="16825F85" w14:textId="229732CE" w:rsidR="00220DDB" w:rsidRPr="001E01C5" w:rsidRDefault="00220DDB">
      <w:pPr>
        <w:rPr>
          <w:lang w:val="ru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6"/>
        <w:gridCol w:w="3779"/>
      </w:tblGrid>
      <w:tr w:rsidR="00220DDB" w:rsidRPr="00057715" w14:paraId="0BE4576F" w14:textId="77777777" w:rsidTr="00CB5E26">
        <w:trPr>
          <w:trHeight w:val="30"/>
        </w:trPr>
        <w:tc>
          <w:tcPr>
            <w:tcW w:w="5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A8D1" w14:textId="77777777" w:rsidR="00220DDB" w:rsidRPr="001E01C5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KZ"/>
              </w:rPr>
            </w:pPr>
          </w:p>
        </w:tc>
        <w:tc>
          <w:tcPr>
            <w:tcW w:w="3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F217B" w14:textId="77777777" w:rsidR="00220DDB" w:rsidRPr="00057715" w:rsidRDefault="00220DDB" w:rsidP="00CB5E2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color w:val="000000"/>
                <w:sz w:val="28"/>
                <w:szCs w:val="28"/>
                <w:lang w:val="ru-RU"/>
              </w:rPr>
              <w:t>Приложение 19</w:t>
            </w:r>
            <w:r w:rsidRPr="00057715">
              <w:rPr>
                <w:color w:val="000000"/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к конкурсной документации</w:t>
            </w:r>
          </w:p>
        </w:tc>
      </w:tr>
    </w:tbl>
    <w:p w14:paraId="51FAF871" w14:textId="77777777" w:rsidR="00220DDB" w:rsidRDefault="00220DDB" w:rsidP="00220DDB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14:paraId="2419ECF5" w14:textId="77777777" w:rsidR="00220DDB" w:rsidRDefault="00220DDB" w:rsidP="00220DDB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</w:p>
    <w:p w14:paraId="11A427AF" w14:textId="77777777" w:rsidR="00220DDB" w:rsidRDefault="00220DDB" w:rsidP="00220DDB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</w:p>
    <w:p w14:paraId="61930C49" w14:textId="77777777" w:rsidR="00220DDB" w:rsidRPr="002624E9" w:rsidRDefault="00220DDB" w:rsidP="00220DD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2624E9">
        <w:rPr>
          <w:b/>
          <w:color w:val="000000"/>
          <w:sz w:val="28"/>
          <w:szCs w:val="28"/>
          <w:lang w:val="ru-RU"/>
        </w:rPr>
        <w:t xml:space="preserve">Сведения о субподрядчиках </w:t>
      </w:r>
    </w:p>
    <w:p w14:paraId="614B30B2" w14:textId="77777777" w:rsidR="00220DDB" w:rsidRPr="002624E9" w:rsidRDefault="00220DDB" w:rsidP="00220DD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2624E9">
        <w:rPr>
          <w:b/>
          <w:color w:val="000000"/>
          <w:sz w:val="28"/>
          <w:szCs w:val="28"/>
          <w:lang w:val="ru-RU"/>
        </w:rPr>
        <w:t xml:space="preserve">по выполнению работ (соисполнителях при оказании услуг), </w:t>
      </w:r>
    </w:p>
    <w:p w14:paraId="1C981740" w14:textId="77777777" w:rsidR="00220DDB" w:rsidRPr="002624E9" w:rsidRDefault="00220DDB" w:rsidP="00220DD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2624E9">
        <w:rPr>
          <w:b/>
          <w:color w:val="000000"/>
          <w:sz w:val="28"/>
          <w:szCs w:val="28"/>
          <w:lang w:val="ru-RU"/>
        </w:rPr>
        <w:t>а также виды работ и услуг, передаваемых потенциальным</w:t>
      </w:r>
      <w:r w:rsidRPr="002624E9">
        <w:rPr>
          <w:b/>
          <w:sz w:val="28"/>
          <w:szCs w:val="28"/>
          <w:lang w:val="ru-RU"/>
        </w:rPr>
        <w:t xml:space="preserve"> </w:t>
      </w:r>
      <w:r w:rsidRPr="002624E9">
        <w:rPr>
          <w:b/>
          <w:color w:val="000000"/>
          <w:sz w:val="28"/>
          <w:szCs w:val="28"/>
          <w:lang w:val="ru-RU"/>
        </w:rPr>
        <w:t xml:space="preserve">поставщиком субподрядчикам (соисполнителям) </w:t>
      </w:r>
    </w:p>
    <w:p w14:paraId="11C0AC06" w14:textId="77777777" w:rsidR="00220DDB" w:rsidRPr="002624E9" w:rsidRDefault="00220DDB" w:rsidP="00220DDB">
      <w:pPr>
        <w:spacing w:after="0" w:line="240" w:lineRule="auto"/>
        <w:jc w:val="center"/>
        <w:rPr>
          <w:bCs/>
          <w:i/>
          <w:iCs/>
          <w:sz w:val="28"/>
          <w:szCs w:val="28"/>
          <w:lang w:val="ru-RU"/>
        </w:rPr>
      </w:pPr>
      <w:r w:rsidRPr="002624E9">
        <w:rPr>
          <w:bCs/>
          <w:i/>
          <w:iCs/>
          <w:color w:val="000000"/>
          <w:sz w:val="28"/>
          <w:szCs w:val="28"/>
          <w:lang w:val="ru-RU"/>
        </w:rPr>
        <w:t>(заверяются на веб-портале</w:t>
      </w:r>
      <w:r w:rsidRPr="002624E9">
        <w:rPr>
          <w:bCs/>
          <w:i/>
          <w:iCs/>
          <w:sz w:val="28"/>
          <w:szCs w:val="28"/>
          <w:lang w:val="ru-RU"/>
        </w:rPr>
        <w:t xml:space="preserve"> </w:t>
      </w:r>
      <w:r w:rsidRPr="002624E9">
        <w:rPr>
          <w:bCs/>
          <w:i/>
          <w:iCs/>
          <w:color w:val="000000"/>
          <w:sz w:val="28"/>
          <w:szCs w:val="28"/>
          <w:lang w:val="ru-RU"/>
        </w:rPr>
        <w:t>посредством электронной цифровой подписи субподрядчика)</w:t>
      </w:r>
    </w:p>
    <w:p w14:paraId="27941761" w14:textId="77777777" w:rsidR="00220DDB" w:rsidRDefault="00220DDB" w:rsidP="00220DDB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51BCBA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№ конкурса _________________________</w:t>
      </w:r>
    </w:p>
    <w:p w14:paraId="15C21945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конкурса ______________</w:t>
      </w:r>
    </w:p>
    <w:p w14:paraId="52501C8B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№ лота _____________________________</w:t>
      </w:r>
    </w:p>
    <w:p w14:paraId="6663EE57" w14:textId="77777777" w:rsidR="00220DDB" w:rsidRDefault="00220DDB" w:rsidP="00220DDB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лота __________________</w:t>
      </w:r>
    </w:p>
    <w:p w14:paraId="22BB6463" w14:textId="77777777" w:rsidR="00220DDB" w:rsidRDefault="00220DDB" w:rsidP="00220DDB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1883"/>
        <w:gridCol w:w="1883"/>
        <w:gridCol w:w="1725"/>
        <w:gridCol w:w="1725"/>
        <w:gridCol w:w="1725"/>
      </w:tblGrid>
      <w:tr w:rsidR="00220DDB" w:rsidRPr="002624E9" w14:paraId="4DD95088" w14:textId="77777777" w:rsidTr="00CB5E26">
        <w:trPr>
          <w:trHeight w:val="30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6E935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D556B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Наименование субподрядчика (соисполнителя) – юридического лица либо Ф.И.О. субподрядчика (соисполнителя), являющегося физическим лицом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2C86E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БИН(ИИН) /ИНН/УНП субподрядчика (соисполнителя), его полный юридический и почтовый адрес, контактный телефон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006A4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Наименование выполняемых работ (оказываемых услуг) в соответствии с Технической спецификацией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BA3E3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Объем выполняемых работ (оказываемых услуг) в соответствии с Технической спецификацией в денежном выражении, тенге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AFAEE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Объем выполняемых работ (оказываемых услуг) в соответствии с Технической спецификацией в процентном выражении, %</w:t>
            </w:r>
          </w:p>
        </w:tc>
      </w:tr>
      <w:tr w:rsidR="00220DDB" w:rsidRPr="002624E9" w14:paraId="362F01A5" w14:textId="77777777" w:rsidTr="00CB5E26">
        <w:trPr>
          <w:trHeight w:val="30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439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4EC0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AF37D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F726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467E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39E0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2043324B" w14:textId="77777777" w:rsidTr="00CB5E26">
        <w:trPr>
          <w:trHeight w:val="30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E46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DAFAC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01F3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C7E0E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8A19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9E9A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4B722344" w14:textId="77777777" w:rsidTr="00CB5E26">
        <w:trPr>
          <w:trHeight w:val="30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3180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0D590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DBE4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86D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4EE8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01D5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6517B55F" w14:textId="77777777" w:rsidTr="00CB5E26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FCE34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Всего по данному субподрядчику (соисполнителю)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8D4F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8099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6D88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6C1C338D" w14:textId="77777777" w:rsidTr="00CB5E26">
        <w:trPr>
          <w:trHeight w:val="30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5FBD7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B4A62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854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3531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09E1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C9C4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3C209DE3" w14:textId="77777777" w:rsidTr="00CB5E26">
        <w:trPr>
          <w:trHeight w:val="30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8FC7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279F8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DED2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06ECD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82B2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A06E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42C62FBC" w14:textId="77777777" w:rsidTr="00CB5E26">
        <w:trPr>
          <w:trHeight w:val="30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5E5F4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3AF56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4D15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0C78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62E3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6BB8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79B1B4EE" w14:textId="77777777" w:rsidTr="00CB5E26">
        <w:trPr>
          <w:trHeight w:val="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21A7C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Всего по данному субподрядчику (соисполнителю)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E30F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9263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20DDB" w:rsidRPr="002624E9" w14:paraId="2C5E9CC9" w14:textId="77777777" w:rsidTr="00CB5E26">
        <w:trPr>
          <w:trHeight w:val="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70DEA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Итого по всем субподрядчикам (соисполнителям)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A2CC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4F51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4B19400" w14:textId="77777777" w:rsidR="00220DDB" w:rsidRPr="00057715" w:rsidRDefault="00220DDB" w:rsidP="00220DDB">
      <w:pPr>
        <w:spacing w:after="0" w:line="240" w:lineRule="auto"/>
        <w:jc w:val="both"/>
        <w:rPr>
          <w:bCs/>
          <w:color w:val="000000"/>
          <w:sz w:val="28"/>
          <w:szCs w:val="28"/>
          <w:lang w:val="ru-RU"/>
        </w:rPr>
      </w:pPr>
      <w:r w:rsidRPr="00057715">
        <w:rPr>
          <w:bCs/>
          <w:color w:val="000000"/>
          <w:sz w:val="28"/>
          <w:szCs w:val="28"/>
          <w:lang w:val="ru-RU"/>
        </w:rPr>
        <w:lastRenderedPageBreak/>
        <w:t>Информация о трудоустройстве субподрядчиком (соисполнителем) осужденных и (или) лиц, отбывших срок наказания либо находящихся на учете в службе пробации*</w:t>
      </w: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"/>
        <w:gridCol w:w="2206"/>
        <w:gridCol w:w="1704"/>
        <w:gridCol w:w="1700"/>
        <w:gridCol w:w="2125"/>
        <w:gridCol w:w="1129"/>
      </w:tblGrid>
      <w:tr w:rsidR="00220DDB" w:rsidRPr="002624E9" w14:paraId="6503CB84" w14:textId="77777777" w:rsidTr="00CB5E26">
        <w:trPr>
          <w:trHeight w:val="4532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79AB1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65835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Ф.И.О. осужденного и (или) лица, отбывшего срок наказания либо находящегося на учете в службе пробации</w:t>
            </w:r>
          </w:p>
          <w:p w14:paraId="41B2D646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(приложить электронную копию документа, удостоверяющего личность)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32049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Наименование специальности (квалификации)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A56BA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FEFB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Трудовой договор</w:t>
            </w:r>
            <w:proofErr w:type="gramEnd"/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 xml:space="preserve"> заключенный с осужденным и (или) лицом, отбывшим срок наказания либо находящегося на учете в службе пробации</w:t>
            </w:r>
          </w:p>
          <w:p w14:paraId="7F9B9BC0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(приложить электронную копию)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31A47" w14:textId="77777777" w:rsidR="00220DDB" w:rsidRPr="00057715" w:rsidRDefault="00220DDB" w:rsidP="00CB5E26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057715">
              <w:rPr>
                <w:bCs/>
                <w:color w:val="000000"/>
                <w:sz w:val="28"/>
                <w:szCs w:val="28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220DDB" w:rsidRPr="002624E9" w14:paraId="49B23ED5" w14:textId="77777777" w:rsidTr="00CB5E26">
        <w:trPr>
          <w:trHeight w:val="324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69DB" w14:textId="77777777" w:rsidR="00220DDB" w:rsidRDefault="00220DDB" w:rsidP="00CB5E2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EDC5" w14:textId="77777777" w:rsidR="00220DDB" w:rsidRDefault="00220DDB" w:rsidP="00CB5E2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7808" w14:textId="77777777" w:rsidR="00220DDB" w:rsidRDefault="00220DDB" w:rsidP="00CB5E2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FA01A" w14:textId="77777777" w:rsidR="00220DDB" w:rsidRDefault="00220DDB" w:rsidP="00CB5E2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DCD13" w14:textId="77777777" w:rsidR="00220DDB" w:rsidRDefault="00220DDB" w:rsidP="00CB5E2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449F" w14:textId="77777777" w:rsidR="00220DDB" w:rsidRDefault="00220DDB" w:rsidP="00CB5E2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6215EA0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Настоящим субподрядчик (и) (соисполнитель (и)) потенциального поставщика, подающего заявку на участие в конкурсе (указать полное наименование конкурса), выражают свою осведомленность об условиях участия в государственных закупках и принимают на себя ответственность за нарушения требований, предусмотренных конкурсной документацией в части, касающейся субподрядчиков (соисполнителей) потенциального поставщика.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2745"/>
        <w:gridCol w:w="1701"/>
      </w:tblGrid>
      <w:tr w:rsidR="00220DDB" w14:paraId="4E8023FC" w14:textId="77777777" w:rsidTr="00CB5E26">
        <w:trPr>
          <w:trHeight w:val="30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7F385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Наименование субподрядчика (соисполнителя) – юридического лица либо Ф.И.О. субподрядчика (соисполнителя), являющегося физическим лицом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61586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Ф.И.О. уполномоченного представителя субподрядчика (соисполнителя)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49835" w14:textId="77777777" w:rsidR="00220DDB" w:rsidRDefault="00220DDB" w:rsidP="00CB5E2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Электронно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подпись</w:t>
            </w:r>
            <w:proofErr w:type="spellEnd"/>
          </w:p>
        </w:tc>
      </w:tr>
      <w:tr w:rsidR="00220DDB" w14:paraId="4B7F70B0" w14:textId="77777777" w:rsidTr="00CB5E26">
        <w:trPr>
          <w:trHeight w:val="30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68C5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0875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67DE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20DDB" w14:paraId="35B0DF36" w14:textId="77777777" w:rsidTr="00CB5E26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DCE3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20DDB" w14:paraId="17B232BC" w14:textId="77777777" w:rsidTr="00CB5E26">
        <w:trPr>
          <w:trHeight w:val="30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E013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4215B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5B7A" w14:textId="77777777" w:rsidR="00220DDB" w:rsidRDefault="00220DDB" w:rsidP="00CB5E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A5120DA" w14:textId="77777777" w:rsidR="00220DDB" w:rsidRDefault="00220DDB" w:rsidP="00220DDB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Объем работ и услуг, передаваемых потенциальным поставщиком субподрядчикам (соисполнителям), в соответствии с пунктом 6 статьи 9 Закона не превышает одной второй от общего объема работ и услуг.</w:t>
      </w:r>
    </w:p>
    <w:p w14:paraId="05661AC6" w14:textId="77777777" w:rsidR="00220DDB" w:rsidRPr="00057715" w:rsidRDefault="00220DDB" w:rsidP="00220DDB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057715">
        <w:rPr>
          <w:bCs/>
          <w:sz w:val="28"/>
          <w:szCs w:val="28"/>
          <w:lang w:val="ru-RU"/>
        </w:rPr>
        <w:t>Примечание:</w:t>
      </w:r>
    </w:p>
    <w:p w14:paraId="391DCDA9" w14:textId="77777777" w:rsidR="00220DDB" w:rsidRPr="00057715" w:rsidRDefault="00220DDB" w:rsidP="00220DDB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057715">
        <w:rPr>
          <w:bCs/>
          <w:sz w:val="28"/>
          <w:szCs w:val="28"/>
          <w:lang w:val="ru-RU"/>
        </w:rPr>
        <w:t xml:space="preserve">* При осуществлении государственных закупок государственными предприятиями учреждений уголовно-исполнительной (пенитенциарной) системы и привлечении ими субподрядчиков (соисполнителей), информация </w:t>
      </w:r>
      <w:r w:rsidRPr="00057715">
        <w:rPr>
          <w:bCs/>
          <w:sz w:val="28"/>
          <w:szCs w:val="28"/>
          <w:lang w:val="ru-RU"/>
        </w:rPr>
        <w:lastRenderedPageBreak/>
        <w:t xml:space="preserve">о трудоустройстве субподрядчиком (соисполнителем) осужденных и (или) лиц, отбывших срок наказания либо находящихся на учете в службе пробации, является обязательной. </w:t>
      </w:r>
    </w:p>
    <w:p w14:paraId="47679AEB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Расшифровка аббревиатур:</w:t>
      </w:r>
    </w:p>
    <w:p w14:paraId="6CAF10FF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БИН – бизнес-идентификационный номер;</w:t>
      </w:r>
    </w:p>
    <w:p w14:paraId="132BE87F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ИИН – индивидуальный идентификационный номер;</w:t>
      </w:r>
    </w:p>
    <w:p w14:paraId="16830C4F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ИНН – идентификационный номер налогоплательщика;</w:t>
      </w:r>
    </w:p>
    <w:p w14:paraId="3C7BE0B5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УНП – учетный номер плательщика;</w:t>
      </w:r>
    </w:p>
    <w:p w14:paraId="77684775" w14:textId="77777777" w:rsidR="00220DDB" w:rsidRDefault="00220DDB" w:rsidP="00220DD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Ф.И.О. – фамилия, имя, отчество (при наличии).</w:t>
      </w:r>
    </w:p>
    <w:p w14:paraId="768A4D2F" w14:textId="77777777" w:rsidR="00220DDB" w:rsidRPr="00057715" w:rsidRDefault="00220DDB" w:rsidP="00220DDB">
      <w:pPr>
        <w:rPr>
          <w:lang w:val="ru-RU"/>
        </w:rPr>
      </w:pPr>
    </w:p>
    <w:p w14:paraId="1D84D93D" w14:textId="77777777" w:rsidR="00220DDB" w:rsidRPr="00057715" w:rsidRDefault="00220DDB">
      <w:pPr>
        <w:rPr>
          <w:lang w:val="ru-RU"/>
        </w:rPr>
      </w:pPr>
    </w:p>
    <w:sectPr w:rsidR="00220DDB" w:rsidRPr="0005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15"/>
    <w:rsid w:val="00057715"/>
    <w:rsid w:val="001356CA"/>
    <w:rsid w:val="001E01C5"/>
    <w:rsid w:val="00220DDB"/>
    <w:rsid w:val="002624E9"/>
    <w:rsid w:val="00357FEB"/>
    <w:rsid w:val="00676457"/>
    <w:rsid w:val="008805AD"/>
    <w:rsid w:val="00A2634B"/>
    <w:rsid w:val="00BE2831"/>
    <w:rsid w:val="00C225B9"/>
    <w:rsid w:val="00E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DD50"/>
  <w15:chartTrackingRefBased/>
  <w15:docId w15:val="{ECD5BE58-B741-43EF-9039-B194509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71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1356C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1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1356CA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4">
    <w:name w:val="Normal (Web)"/>
    <w:basedOn w:val="a"/>
    <w:uiPriority w:val="99"/>
    <w:unhideWhenUsed/>
    <w:rsid w:val="00C225B9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Жұмабек</dc:creator>
  <cp:keywords/>
  <dc:description/>
  <cp:lastModifiedBy>Лаура Бейсенова</cp:lastModifiedBy>
  <cp:revision>26</cp:revision>
  <dcterms:created xsi:type="dcterms:W3CDTF">2022-01-20T05:33:00Z</dcterms:created>
  <dcterms:modified xsi:type="dcterms:W3CDTF">2024-09-11T07:55:00Z</dcterms:modified>
</cp:coreProperties>
</file>