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8D7B" w14:textId="54F255A1" w:rsidR="008529C4" w:rsidRPr="004B06A9" w:rsidRDefault="004B06A9" w:rsidP="004B06A9">
      <w:pPr>
        <w:spacing w:after="0" w:line="240" w:lineRule="auto"/>
        <w:jc w:val="right"/>
        <w:rPr>
          <w:b/>
          <w:color w:val="000000"/>
          <w:sz w:val="28"/>
          <w:szCs w:val="28"/>
          <w:lang w:val="ru-RU"/>
        </w:rPr>
      </w:pPr>
      <w:proofErr w:type="spellStart"/>
      <w:r w:rsidRPr="004B06A9">
        <w:rPr>
          <w:color w:val="000000"/>
          <w:sz w:val="28"/>
          <w:szCs w:val="28"/>
          <w:shd w:val="clear" w:color="auto" w:fill="FFFFFF"/>
        </w:rPr>
        <w:t>Конкурстық</w:t>
      </w:r>
      <w:proofErr w:type="spellEnd"/>
      <w:r w:rsidRPr="004B0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06A9">
        <w:rPr>
          <w:color w:val="000000"/>
          <w:sz w:val="28"/>
          <w:szCs w:val="28"/>
          <w:shd w:val="clear" w:color="auto" w:fill="FFFFFF"/>
        </w:rPr>
        <w:t>құжаттамаға</w:t>
      </w:r>
      <w:proofErr w:type="spellEnd"/>
      <w:r w:rsidRPr="004B06A9">
        <w:rPr>
          <w:color w:val="000000"/>
          <w:sz w:val="28"/>
          <w:szCs w:val="28"/>
        </w:rPr>
        <w:br/>
      </w:r>
      <w:r w:rsidRPr="004B06A9">
        <w:rPr>
          <w:color w:val="000000"/>
          <w:sz w:val="28"/>
          <w:szCs w:val="28"/>
          <w:shd w:val="clear" w:color="auto" w:fill="FFFFFF"/>
        </w:rPr>
        <w:t>2-қосымша</w:t>
      </w:r>
    </w:p>
    <w:p w14:paraId="6017D035" w14:textId="77777777" w:rsidR="0027305C" w:rsidRDefault="0027305C" w:rsidP="008529C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679B95BE" w14:textId="77777777" w:rsidR="00DF412D" w:rsidRDefault="00DF412D" w:rsidP="00DF412D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</w:p>
    <w:p w14:paraId="675052DE" w14:textId="1C724A5D" w:rsidR="00DF412D" w:rsidRPr="00DF412D" w:rsidRDefault="00DF412D" w:rsidP="00DF412D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  <w:proofErr w:type="spellStart"/>
      <w:r w:rsidRPr="00DF412D">
        <w:rPr>
          <w:color w:val="1E1E1E"/>
          <w:sz w:val="28"/>
          <w:szCs w:val="28"/>
        </w:rPr>
        <w:t>Конкурсқа</w:t>
      </w:r>
      <w:proofErr w:type="spellEnd"/>
      <w:r w:rsidRPr="00DF412D">
        <w:rPr>
          <w:color w:val="1E1E1E"/>
          <w:sz w:val="28"/>
          <w:szCs w:val="28"/>
        </w:rPr>
        <w:t xml:space="preserve"> </w:t>
      </w:r>
      <w:proofErr w:type="spellStart"/>
      <w:r w:rsidRPr="00DF412D">
        <w:rPr>
          <w:color w:val="1E1E1E"/>
          <w:sz w:val="28"/>
          <w:szCs w:val="28"/>
        </w:rPr>
        <w:t>қатысу</w:t>
      </w:r>
      <w:proofErr w:type="spellEnd"/>
      <w:r w:rsidRPr="00DF412D">
        <w:rPr>
          <w:color w:val="1E1E1E"/>
          <w:sz w:val="28"/>
          <w:szCs w:val="28"/>
        </w:rPr>
        <w:t xml:space="preserve"> </w:t>
      </w:r>
      <w:proofErr w:type="spellStart"/>
      <w:r w:rsidRPr="00DF412D">
        <w:rPr>
          <w:color w:val="1E1E1E"/>
          <w:sz w:val="28"/>
          <w:szCs w:val="28"/>
        </w:rPr>
        <w:t>туралы</w:t>
      </w:r>
      <w:proofErr w:type="spellEnd"/>
      <w:r w:rsidRPr="00DF412D">
        <w:rPr>
          <w:color w:val="1E1E1E"/>
          <w:sz w:val="28"/>
          <w:szCs w:val="28"/>
        </w:rPr>
        <w:t xml:space="preserve"> </w:t>
      </w:r>
      <w:proofErr w:type="spellStart"/>
      <w:r w:rsidRPr="00DF412D">
        <w:rPr>
          <w:color w:val="1E1E1E"/>
          <w:sz w:val="28"/>
          <w:szCs w:val="28"/>
        </w:rPr>
        <w:t>келісім</w:t>
      </w:r>
      <w:proofErr w:type="spellEnd"/>
    </w:p>
    <w:p w14:paraId="7648A2B6" w14:textId="0F880B42" w:rsidR="008529C4" w:rsidRDefault="008529C4" w:rsidP="008529C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5B972A35" w14:textId="77777777" w:rsidR="008529C4" w:rsidRDefault="008529C4" w:rsidP="008529C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13B2A77" w14:textId="74E31D29" w:rsidR="008529C4" w:rsidRPr="00A5183C" w:rsidRDefault="00DF412D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Осымен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конкурс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тәсілімен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осы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әлеуетті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өнім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беруші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ретінде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қатысуға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ниет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білдіреміз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КҚ-да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көзделген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талаптар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шарттарға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сәйкес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тауарды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ларды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жеткізуді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жұмыстарды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орындауды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қызметтер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көрсетуді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жүзеге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асыруға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305F23">
        <w:rPr>
          <w:spacing w:val="2"/>
          <w:sz w:val="28"/>
          <w:szCs w:val="28"/>
          <w:shd w:val="clear" w:color="auto" w:fill="FFFFFF"/>
          <w:lang w:val="ru-RU"/>
        </w:rPr>
        <w:t>6-бабында</w:t>
      </w:r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белгіленген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біліктілік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талаптарына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шектеулерге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сәйкестігін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растайтын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мәліметтерді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білдіреміз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65D8F0B1" w14:textId="1AF58197" w:rsidR="008529C4" w:rsidRPr="00A5183C" w:rsidRDefault="00DF412D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Егер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КҚ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техникалық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ерекшеліктің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орнына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белгіленген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тәртіппен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бекітілген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жобалау-сметалық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құжаттаманы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қамтыса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осы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жобалық-сметалық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құжаттамаға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сәйкес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жұмыстарды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4E96B1DB" w14:textId="72CCF52D" w:rsidR="008529C4" w:rsidRPr="00A5183C" w:rsidRDefault="001C760E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Осымен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305F23">
        <w:rPr>
          <w:spacing w:val="2"/>
          <w:sz w:val="28"/>
          <w:szCs w:val="28"/>
          <w:shd w:val="clear" w:color="auto" w:fill="FFFFFF"/>
          <w:lang w:val="ru-RU"/>
        </w:rPr>
        <w:t>6-бабында</w:t>
      </w:r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көзделген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шектеулерді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бұзушылықтың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болмауын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мен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әлеуетті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өнім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беруші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мен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Тапсырыс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беруші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немесе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ұйымдастырушы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арасында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заңмен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тыйым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салынған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қатынастардың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болмауын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растаймыз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43-бабының</w:t>
      </w:r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305F23">
        <w:rPr>
          <w:spacing w:val="2"/>
          <w:sz w:val="28"/>
          <w:szCs w:val="28"/>
          <w:shd w:val="clear" w:color="auto" w:fill="FFFFFF"/>
          <w:lang w:val="ru-RU"/>
        </w:rPr>
        <w:t>19-тармағында</w:t>
      </w:r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көрсетілген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фактілер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анықталған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жағдайда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Қазақстан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Республикасының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заңдарында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белгіленген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тәртіппен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Шартты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бұзуға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06320C8F" w14:textId="1551B0BF" w:rsidR="008529C4" w:rsidRPr="00A5183C" w:rsidRDefault="001C760E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құжаттамамен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танысқанымызды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Ұйымдастырушыға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комиссияға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өзінің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құқығы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біліктілігі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сапалық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де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сипаттамалары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жеткізілетін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тауарды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ларды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орындалатын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жұмыстарды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көрсетілетін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қызметтерді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дұрыс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емес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мәліметтер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бергені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үшін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жауапкершілігі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олардың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авторлық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сабақтас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құқықтарды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сақтауы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Қазақстан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Республикасының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қолданыстағы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заңнамасында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көзделген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де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шектеулерді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сақтауы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хабардар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етілгенімізді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растаймыз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49186FF0" w14:textId="400A739E" w:rsidR="008529C4" w:rsidRPr="00A5183C" w:rsidRDefault="001C760E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Конкурсқа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қатысуға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өтінімде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қоса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берілетін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құжаттарда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мұндай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дұрыс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емес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мәліметтерді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ұсынғаны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үшін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толық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жауапкершілікті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өзімізге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аламыз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498B278C" w14:textId="7EF0F5E1" w:rsidR="008529C4" w:rsidRPr="00A5183C" w:rsidRDefault="00A5183C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Сыбайлас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жемқорлықа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қарсы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іс-қимыл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жөніндегі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уәкілетті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органды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тапсырыс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берушінің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ұйымдастырушының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бірыңғай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ұйымдастырушының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лауазымды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тұлғаларының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конкурсқа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қатысушылардың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белгілі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сыбайлас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жемқорлық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құқық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бұзушылықтары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дереу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хабардар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ету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жөнінде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өзімізге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міндеттеме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аламыз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7A790C22" w14:textId="1991A0EA" w:rsidR="008529C4" w:rsidRPr="00A5183C" w:rsidRDefault="00A5183C" w:rsidP="008529C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Бұл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ретте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сыбайлас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жемқорлық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тәуекелдеріне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заңнаманы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бұзуға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әкеп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соқтыратын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әрекеттерді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әрекетсіздіктерді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жасағаны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үшін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толық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жауапкершілікті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өзімізге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аламыз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10C099D7" w14:textId="0A85047B" w:rsidR="00F929BF" w:rsidRPr="00A5183C" w:rsidRDefault="00A5183C" w:rsidP="00F929BF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Біздің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конкурсқа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қатысу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өтініміміз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құжаттамада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талап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етілетін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мерзім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ішінде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қолданылатын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54FA9F3B" w14:textId="735447BA" w:rsidR="00BF50F7" w:rsidRPr="00A5183C" w:rsidRDefault="00A5183C" w:rsidP="00BF50F7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Біздің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өтініміміз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жеңімпаз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деп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танылған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жағдайда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қорытындылар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хаттамада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өзінің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барлық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бенефициарлық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меншік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иелері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ақпаратты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ашуға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28BF309F" w14:textId="1DEABA6C" w:rsidR="00F929BF" w:rsidRPr="00A5183C" w:rsidRDefault="00A5183C" w:rsidP="00BF50F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Біздің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конкурсқа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қатысуға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өтініміміз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жеңіп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шықты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деп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танылған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шарт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жасасқан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жағдайда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шарттың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орындалуын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қамтамасыз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етуді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сондай-ақ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Заңның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305F23">
        <w:rPr>
          <w:spacing w:val="2"/>
          <w:sz w:val="28"/>
          <w:szCs w:val="28"/>
          <w:shd w:val="clear" w:color="auto" w:fill="FFFFFF"/>
          <w:lang w:val="ru-RU"/>
        </w:rPr>
        <w:t>26-бабына</w:t>
      </w:r>
      <w:r w:rsidRPr="00A5183C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сәйкес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соманы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(бар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болса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конкурстық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құжаттамада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көрсетілген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мөлшерде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енгіземіз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мемлекеттік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сатып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алу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шартты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тауарды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беруге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арналған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жүкқұжат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(акт))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орындауға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ақпаратты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ашуға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келісім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білдіреміз</w:t>
      </w:r>
      <w:proofErr w:type="spellEnd"/>
      <w:r w:rsidRPr="00A5183C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14:paraId="77039116" w14:textId="1A349E71" w:rsidR="00BE2831" w:rsidRDefault="00BE2831">
      <w:pPr>
        <w:rPr>
          <w:lang w:val="ru-KZ"/>
        </w:rPr>
      </w:pPr>
    </w:p>
    <w:p w14:paraId="6FAF0DEB" w14:textId="29B5EB68" w:rsidR="00A817D0" w:rsidRDefault="00A817D0">
      <w:pPr>
        <w:rPr>
          <w:lang w:val="ru-KZ"/>
        </w:rPr>
      </w:pPr>
    </w:p>
    <w:p w14:paraId="4314B226" w14:textId="0C032C95" w:rsidR="00A817D0" w:rsidRDefault="00A817D0">
      <w:pPr>
        <w:rPr>
          <w:lang w:val="ru-KZ"/>
        </w:rPr>
      </w:pPr>
    </w:p>
    <w:p w14:paraId="70D1FC42" w14:textId="42C76FA8" w:rsidR="00A817D0" w:rsidRDefault="00A817D0">
      <w:pPr>
        <w:rPr>
          <w:lang w:val="ru-KZ"/>
        </w:rPr>
      </w:pPr>
    </w:p>
    <w:p w14:paraId="78134749" w14:textId="16A2B1C2" w:rsidR="00A817D0" w:rsidRDefault="00A817D0">
      <w:pPr>
        <w:rPr>
          <w:lang w:val="ru-KZ"/>
        </w:rPr>
      </w:pPr>
    </w:p>
    <w:p w14:paraId="7A8A2B3A" w14:textId="21A9426A" w:rsidR="00A817D0" w:rsidRDefault="00A817D0">
      <w:pPr>
        <w:rPr>
          <w:lang w:val="ru-KZ"/>
        </w:rPr>
      </w:pPr>
    </w:p>
    <w:p w14:paraId="7565972C" w14:textId="55657BCD" w:rsidR="00A817D0" w:rsidRDefault="00A817D0">
      <w:pPr>
        <w:rPr>
          <w:lang w:val="ru-KZ"/>
        </w:rPr>
      </w:pPr>
    </w:p>
    <w:p w14:paraId="314B5B63" w14:textId="32FDBEBB" w:rsidR="00A817D0" w:rsidRDefault="00A817D0">
      <w:pPr>
        <w:rPr>
          <w:lang w:val="ru-KZ"/>
        </w:rPr>
      </w:pPr>
    </w:p>
    <w:p w14:paraId="4B8AD6A3" w14:textId="285908BA" w:rsidR="00A817D0" w:rsidRDefault="00A817D0">
      <w:pPr>
        <w:rPr>
          <w:lang w:val="ru-KZ"/>
        </w:rPr>
      </w:pPr>
    </w:p>
    <w:p w14:paraId="7AB0956B" w14:textId="63611F82" w:rsidR="00A817D0" w:rsidRDefault="00A817D0">
      <w:pPr>
        <w:rPr>
          <w:lang w:val="ru-KZ"/>
        </w:rPr>
      </w:pPr>
    </w:p>
    <w:p w14:paraId="20029EF6" w14:textId="1F9909F4" w:rsidR="00A817D0" w:rsidRDefault="00A817D0">
      <w:pPr>
        <w:rPr>
          <w:lang w:val="ru-KZ"/>
        </w:rPr>
      </w:pPr>
    </w:p>
    <w:p w14:paraId="4D1F8D29" w14:textId="4E774E96" w:rsidR="00A817D0" w:rsidRDefault="00A817D0">
      <w:pPr>
        <w:rPr>
          <w:lang w:val="ru-KZ"/>
        </w:rPr>
      </w:pPr>
    </w:p>
    <w:p w14:paraId="778073A2" w14:textId="15E0F687" w:rsidR="00A817D0" w:rsidRDefault="00A817D0">
      <w:pPr>
        <w:rPr>
          <w:lang w:val="ru-KZ"/>
        </w:rPr>
      </w:pPr>
    </w:p>
    <w:p w14:paraId="725E6970" w14:textId="2AFFEA12" w:rsidR="00A817D0" w:rsidRDefault="00A817D0">
      <w:pPr>
        <w:rPr>
          <w:lang w:val="ru-KZ"/>
        </w:rPr>
      </w:pPr>
    </w:p>
    <w:p w14:paraId="36C37C19" w14:textId="047C9078" w:rsidR="00A817D0" w:rsidRDefault="00A817D0">
      <w:pPr>
        <w:rPr>
          <w:lang w:val="ru-KZ"/>
        </w:rPr>
      </w:pPr>
    </w:p>
    <w:p w14:paraId="39BF06B6" w14:textId="25359EBC" w:rsidR="00A817D0" w:rsidRDefault="00A817D0">
      <w:pPr>
        <w:rPr>
          <w:lang w:val="ru-KZ"/>
        </w:rPr>
      </w:pPr>
    </w:p>
    <w:p w14:paraId="15176386" w14:textId="3D51BB42" w:rsidR="00A5183C" w:rsidRDefault="00A5183C">
      <w:pPr>
        <w:rPr>
          <w:lang w:val="ru-KZ"/>
        </w:rPr>
      </w:pPr>
    </w:p>
    <w:p w14:paraId="0389B9EF" w14:textId="55AEA8F7" w:rsidR="00A5183C" w:rsidRDefault="00A5183C">
      <w:pPr>
        <w:rPr>
          <w:lang w:val="ru-KZ"/>
        </w:rPr>
      </w:pPr>
    </w:p>
    <w:p w14:paraId="2894ECD7" w14:textId="744EB72A" w:rsidR="00A5183C" w:rsidRDefault="00A5183C">
      <w:pPr>
        <w:rPr>
          <w:lang w:val="ru-KZ"/>
        </w:rPr>
      </w:pPr>
    </w:p>
    <w:p w14:paraId="0AD5B5E8" w14:textId="43B02B45" w:rsidR="00A5183C" w:rsidRDefault="00A5183C">
      <w:pPr>
        <w:rPr>
          <w:lang w:val="ru-KZ"/>
        </w:rPr>
      </w:pPr>
    </w:p>
    <w:p w14:paraId="5878D36D" w14:textId="77777777" w:rsidR="00A5183C" w:rsidRDefault="00A5183C">
      <w:pPr>
        <w:rPr>
          <w:lang w:val="ru-KZ"/>
        </w:rPr>
      </w:pPr>
    </w:p>
    <w:p w14:paraId="68A370F5" w14:textId="61316568" w:rsidR="00A817D0" w:rsidRDefault="00A817D0">
      <w:pPr>
        <w:rPr>
          <w:lang w:val="ru-KZ"/>
        </w:rPr>
      </w:pPr>
    </w:p>
    <w:p w14:paraId="51C1C91C" w14:textId="77777777" w:rsidR="00A817D0" w:rsidRPr="008529C4" w:rsidRDefault="00A817D0" w:rsidP="00A817D0">
      <w:pPr>
        <w:spacing w:after="0" w:line="240" w:lineRule="auto"/>
        <w:ind w:left="6237"/>
        <w:jc w:val="right"/>
        <w:rPr>
          <w:bCs/>
          <w:color w:val="000000"/>
          <w:sz w:val="28"/>
          <w:szCs w:val="28"/>
          <w:lang w:val="ru-RU"/>
        </w:rPr>
      </w:pPr>
      <w:r w:rsidRPr="008529C4">
        <w:rPr>
          <w:bCs/>
          <w:color w:val="000000"/>
          <w:sz w:val="28"/>
          <w:szCs w:val="28"/>
          <w:lang w:val="ru-RU"/>
        </w:rPr>
        <w:lastRenderedPageBreak/>
        <w:t>Приложение 2</w:t>
      </w:r>
    </w:p>
    <w:p w14:paraId="124D22C6" w14:textId="77777777" w:rsidR="00A817D0" w:rsidRDefault="00A817D0" w:rsidP="00A817D0">
      <w:pPr>
        <w:spacing w:after="0" w:line="240" w:lineRule="auto"/>
        <w:ind w:left="6237"/>
        <w:jc w:val="right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конкурсной документации</w:t>
      </w:r>
    </w:p>
    <w:p w14:paraId="343BB31D" w14:textId="77777777" w:rsidR="00A817D0" w:rsidRDefault="00A817D0" w:rsidP="00A817D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511D2A42" w14:textId="77777777" w:rsidR="00305F23" w:rsidRDefault="00305F23" w:rsidP="00A817D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1E1828B7" w14:textId="77777777" w:rsidR="00A817D0" w:rsidRDefault="00A817D0" w:rsidP="00A817D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FDEC9AD" w14:textId="66EAF9E5" w:rsidR="00A817D0" w:rsidRDefault="00A817D0" w:rsidP="00A817D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Соглашение об участии в конкурсе</w:t>
      </w:r>
    </w:p>
    <w:p w14:paraId="5F81B0D0" w14:textId="77777777" w:rsidR="00305F23" w:rsidRDefault="00305F23" w:rsidP="00A817D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40EBB97B" w14:textId="77777777" w:rsidR="00A817D0" w:rsidRDefault="00A817D0" w:rsidP="00A817D0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2E377009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(поставку товара (</w:t>
      </w:r>
      <w:proofErr w:type="spellStart"/>
      <w:r>
        <w:rPr>
          <w:color w:val="000000"/>
          <w:sz w:val="28"/>
          <w:szCs w:val="28"/>
          <w:lang w:val="ru-RU"/>
        </w:rPr>
        <w:t>ов</w:t>
      </w:r>
      <w:proofErr w:type="spellEnd"/>
      <w:r>
        <w:rPr>
          <w:color w:val="000000"/>
          <w:sz w:val="28"/>
          <w:szCs w:val="28"/>
          <w:lang w:val="ru-RU"/>
        </w:rPr>
        <w:t>), выполнение работ, оказание услуг) в соответствии с требованиями и условиями, предусмотренными КД, а также согласие на получение сведений, подтверждающих наше соответствие квалификационным требованиям и ограничениям, установленным статьей 6 Закона.</w:t>
      </w:r>
    </w:p>
    <w:p w14:paraId="1FD1E6A2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случае, если КД вместо технической спецификации содержит утвержденную в установленном порядке проектно-сметную документацию, то настоящим также выражаем согласие выполнить работы в соответствии с данной проектно-сметной документацией.</w:t>
      </w:r>
    </w:p>
    <w:p w14:paraId="528994C4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Настоящим подтверждаем отсутствие нарушений ограничений, предусмотренных статьей 6 Закона, а также отсутствие между мной (потенциальным поставщиком) и заказчиком и (или) организатором государственных закупок отношений, запрещенных Законом и даем согласие на расторжение в порядке установленными законами Республики Казахстан, договора о государственных закупках в случае выявления фактов, указанных в пункте 19 статьи 43 Закона.</w:t>
      </w:r>
    </w:p>
    <w:p w14:paraId="031CFAB9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Подтверждаем,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>
        <w:rPr>
          <w:color w:val="000000"/>
          <w:sz w:val="28"/>
          <w:szCs w:val="28"/>
          <w:lang w:val="ru-RU"/>
        </w:rPr>
        <w:t>ов</w:t>
      </w:r>
      <w:proofErr w:type="spellEnd"/>
      <w:r>
        <w:rPr>
          <w:color w:val="000000"/>
          <w:sz w:val="28"/>
          <w:szCs w:val="28"/>
          <w:lang w:val="ru-RU"/>
        </w:rPr>
        <w:t>), выполняемых работ, оказываемых услуг), соблюдении им авторских и смежных прав, а также иных ограничений, предусмотренных действующим законодательством Республики Казахстан.</w:t>
      </w:r>
    </w:p>
    <w:p w14:paraId="09CB44AE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Принимаем на себя полную ответственность за представление в заявке на участие в конкурсе и прилагаемых к ней документах таких недостоверных сведений.</w:t>
      </w:r>
    </w:p>
    <w:p w14:paraId="561686E7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заказчика, организатора (единого организатора), а также участников конкурса. </w:t>
      </w:r>
    </w:p>
    <w:p w14:paraId="39422586" w14:textId="77777777" w:rsidR="00A817D0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этом, принимаем на себя полную ответственность за совершение действий (бездействий) приводящим к коррупционным рискам, а также нарушению законодательства о государственных закупках.</w:t>
      </w:r>
    </w:p>
    <w:p w14:paraId="39A65986" w14:textId="77777777" w:rsidR="00A817D0" w:rsidRPr="00F929BF" w:rsidRDefault="00A817D0" w:rsidP="00A817D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929BF">
        <w:rPr>
          <w:color w:val="000000"/>
          <w:sz w:val="28"/>
          <w:szCs w:val="28"/>
          <w:lang w:val="ru-RU"/>
        </w:rPr>
        <w:lastRenderedPageBreak/>
        <w:t>Наша заявка на участие в конкурсе будет действовать в течение срока, требуемого конкурсной документацией.</w:t>
      </w:r>
    </w:p>
    <w:p w14:paraId="3DC54D56" w14:textId="77777777" w:rsidR="00A817D0" w:rsidRDefault="00A817D0" w:rsidP="00A817D0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RU"/>
        </w:rPr>
      </w:pPr>
      <w:r w:rsidRPr="00F929BF">
        <w:rPr>
          <w:color w:val="000000"/>
          <w:spacing w:val="2"/>
          <w:sz w:val="28"/>
          <w:szCs w:val="28"/>
          <w:lang w:val="ru-RU"/>
        </w:rPr>
        <w:t>В случае признания нашей заявки победителем, даем согласие на раскрытие информации обо всех своих бенефициарных собственниках в протоколе об итогах.</w:t>
      </w:r>
    </w:p>
    <w:p w14:paraId="5534A60C" w14:textId="77777777" w:rsidR="00A817D0" w:rsidRPr="00BF50F7" w:rsidRDefault="00A817D0" w:rsidP="00A817D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F50F7">
        <w:rPr>
          <w:color w:val="000000"/>
          <w:spacing w:val="2"/>
          <w:sz w:val="28"/>
          <w:szCs w:val="28"/>
          <w:lang w:val="ru-RU"/>
        </w:rPr>
        <w:t>В случае признания нашей заявки на участие в конкурсе выигравшей и заключения договора о государственных закупках, мы внесем обеспечение исполнения договора о государственных закупках, а также сумму в соответствии со</w:t>
      </w:r>
      <w:r w:rsidRPr="00F929BF">
        <w:rPr>
          <w:color w:val="000000"/>
          <w:spacing w:val="2"/>
          <w:sz w:val="28"/>
          <w:szCs w:val="28"/>
        </w:rPr>
        <w:t> </w:t>
      </w:r>
      <w:r w:rsidRPr="00BF50F7">
        <w:rPr>
          <w:color w:val="000000"/>
          <w:spacing w:val="2"/>
          <w:sz w:val="28"/>
          <w:szCs w:val="28"/>
          <w:lang w:val="ru-RU"/>
        </w:rPr>
        <w:t>статьей 26</w:t>
      </w:r>
      <w:r w:rsidRPr="00F929BF">
        <w:rPr>
          <w:color w:val="000000"/>
          <w:spacing w:val="2"/>
          <w:sz w:val="28"/>
          <w:szCs w:val="28"/>
        </w:rPr>
        <w:t> </w:t>
      </w:r>
      <w:r w:rsidRPr="00BF50F7">
        <w:rPr>
          <w:color w:val="000000"/>
          <w:spacing w:val="2"/>
          <w:sz w:val="28"/>
          <w:szCs w:val="28"/>
          <w:lang w:val="ru-RU"/>
        </w:rPr>
        <w:t>Закона (при наличии), в размере, указанном в конкурсной документации, и выражаем согласие на раскрытие информации, связанной с исполнением договора о государственных закупках (накладная (акт) на поставку товара).</w:t>
      </w:r>
    </w:p>
    <w:p w14:paraId="5FD2F0FA" w14:textId="77777777" w:rsidR="00A817D0" w:rsidRPr="00F929BF" w:rsidRDefault="00A817D0" w:rsidP="00A817D0">
      <w:pPr>
        <w:rPr>
          <w:lang w:val="ru-KZ"/>
        </w:rPr>
      </w:pPr>
    </w:p>
    <w:p w14:paraId="3F0C3108" w14:textId="77777777" w:rsidR="00A817D0" w:rsidRPr="00F929BF" w:rsidRDefault="00A817D0">
      <w:pPr>
        <w:rPr>
          <w:lang w:val="ru-KZ"/>
        </w:rPr>
      </w:pPr>
    </w:p>
    <w:sectPr w:rsidR="00A817D0" w:rsidRPr="00F9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C4"/>
    <w:rsid w:val="001C760E"/>
    <w:rsid w:val="0027305C"/>
    <w:rsid w:val="00305F23"/>
    <w:rsid w:val="00357FEB"/>
    <w:rsid w:val="004B06A9"/>
    <w:rsid w:val="008529C4"/>
    <w:rsid w:val="00A5183C"/>
    <w:rsid w:val="00A817D0"/>
    <w:rsid w:val="00BE2831"/>
    <w:rsid w:val="00BF50F7"/>
    <w:rsid w:val="00DF412D"/>
    <w:rsid w:val="00EE6EE3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66E"/>
  <w15:chartTrackingRefBased/>
  <w15:docId w15:val="{CE7B5D18-4B92-4799-90C2-D86301E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C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DF412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9BF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F929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412D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30</cp:revision>
  <dcterms:created xsi:type="dcterms:W3CDTF">2022-01-20T05:47:00Z</dcterms:created>
  <dcterms:modified xsi:type="dcterms:W3CDTF">2024-09-09T11:01:00Z</dcterms:modified>
</cp:coreProperties>
</file>