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FE98" w14:textId="77777777" w:rsidR="00D51744" w:rsidRDefault="00D51744" w:rsidP="00D51744">
      <w:pPr>
        <w:spacing w:after="0" w:line="240" w:lineRule="auto"/>
        <w:ind w:left="6379"/>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Конкурстық құжаттамаға</w:t>
      </w:r>
      <w:r>
        <w:rPr>
          <w:rFonts w:ascii="Times New Roman" w:eastAsia="Times New Roman" w:hAnsi="Times New Roman" w:cs="Times New Roman"/>
          <w:color w:val="000000"/>
          <w:sz w:val="28"/>
          <w:szCs w:val="28"/>
        </w:rPr>
        <w:br/>
        <w:t>2-қосымша</w:t>
      </w:r>
    </w:p>
    <w:p w14:paraId="48E4CB1C" w14:textId="77777777" w:rsidR="00D51744" w:rsidRDefault="00D51744" w:rsidP="00D51744">
      <w:pPr>
        <w:spacing w:after="0" w:line="240" w:lineRule="auto"/>
        <w:jc w:val="center"/>
        <w:rPr>
          <w:rFonts w:ascii="Times New Roman" w:eastAsia="Times New Roman" w:hAnsi="Times New Roman" w:cs="Times New Roman"/>
          <w:color w:val="000000"/>
          <w:sz w:val="28"/>
          <w:szCs w:val="28"/>
        </w:rPr>
      </w:pPr>
    </w:p>
    <w:p w14:paraId="0C50CC5D" w14:textId="77777777" w:rsidR="00D51744" w:rsidRDefault="00D51744" w:rsidP="00D51744">
      <w:pPr>
        <w:spacing w:after="0" w:line="240" w:lineRule="auto"/>
        <w:jc w:val="center"/>
        <w:rPr>
          <w:rFonts w:ascii="Times New Roman" w:eastAsia="Times New Roman" w:hAnsi="Times New Roman" w:cs="Times New Roman"/>
          <w:color w:val="000000"/>
          <w:sz w:val="28"/>
          <w:szCs w:val="28"/>
        </w:rPr>
      </w:pPr>
    </w:p>
    <w:p w14:paraId="12BCC170" w14:textId="77777777" w:rsidR="00D51744" w:rsidRDefault="00D51744" w:rsidP="00D5174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Конкурсқа қатысу туралы келісім</w:t>
      </w:r>
    </w:p>
    <w:p w14:paraId="6E559B42" w14:textId="77777777" w:rsidR="00D51744" w:rsidRDefault="00D51744" w:rsidP="00D51744">
      <w:pPr>
        <w:spacing w:after="0" w:line="240" w:lineRule="auto"/>
        <w:jc w:val="center"/>
        <w:rPr>
          <w:rFonts w:ascii="Times New Roman" w:eastAsia="Times New Roman" w:hAnsi="Times New Roman" w:cs="Times New Roman"/>
          <w:sz w:val="28"/>
          <w:szCs w:val="28"/>
        </w:rPr>
      </w:pPr>
    </w:p>
    <w:p w14:paraId="65322E4E" w14:textId="77777777" w:rsidR="00D51744" w:rsidRDefault="00D51744" w:rsidP="00D517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Осымен конкурс тәсілімен осы мемлекеттік сатып алуға әлеуетті өнім беруші ретінде қатысуға ниет білдіреміз және КҚ-да көзделген талаптар мен шарттарға сәйкес (тауарды (ларды) жеткізуді, жұмыстарды орындауды, қызметтер көрсетуді) жүзеге асыруға келісім, сондай-ақ Заңның 6-бабында белгіленген біліктілік талаптарына және шектеулерге сәйкестігін растайтын мәліметтерді алуға келісім білдіреміз.</w:t>
      </w:r>
    </w:p>
    <w:p w14:paraId="512765F0" w14:textId="77777777" w:rsidR="00D51744" w:rsidRDefault="00D51744" w:rsidP="00D517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Егер КҚ техникалық ерекшеліктің орнына белгіленген тәртіппен бекітілген жобалау-сметалық құжаттаманы қамтыса, осы жобалық-сметалық құжаттамаға сәйкес жұмыстарды орындауға келісім береміз.</w:t>
      </w:r>
    </w:p>
    <w:p w14:paraId="6F7E8ED6" w14:textId="77777777" w:rsidR="00D51744" w:rsidRDefault="00D51744" w:rsidP="00D517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Осымен Заңның 6-бабында көзделген шектеулерді бұзушылықтың болмауын, сондай-ақ мен (әлеуетті өнім беруші) мен Тапсырыс беруші және (немесе) Мемлекеттік сатып алуды ұйымдастырушы арасында заңмен тыйым салынған қатынастардың болмауын растаймыз және заңның 43-бабының</w:t>
      </w:r>
      <w:r>
        <w:rPr>
          <w:rFonts w:ascii="Times New Roman" w:eastAsia="Times New Roman" w:hAnsi="Times New Roman" w:cs="Times New Roman"/>
          <w:color w:val="000000"/>
          <w:sz w:val="28"/>
          <w:szCs w:val="28"/>
          <w:lang w:val="en-US"/>
        </w:rPr>
        <w:t> </w:t>
      </w:r>
      <w:hyperlink r:id="rId4" w:anchor="z296" w:history="1">
        <w:r>
          <w:rPr>
            <w:rStyle w:val="a3"/>
            <w:rFonts w:ascii="Times New Roman" w:eastAsia="Times New Roman" w:hAnsi="Times New Roman" w:cs="Times New Roman"/>
            <w:color w:val="auto"/>
            <w:sz w:val="28"/>
            <w:szCs w:val="28"/>
            <w:u w:val="none"/>
          </w:rPr>
          <w:t>19-тармағында</w:t>
        </w:r>
      </w:hyperlink>
      <w:r>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rPr>
        <w:t>көрсетілген фактілер анықталған жағдайда, Қазақстан Республикасының заңдарында белгіленген тәртіппен мемлекеттік сатып алу туралы Шартты бұзуға келісім береміз.</w:t>
      </w:r>
    </w:p>
    <w:p w14:paraId="653AA219" w14:textId="77777777" w:rsidR="00D51744" w:rsidRDefault="00D51744" w:rsidP="00D517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Конкурстық құжаттамамен танысқанымызды және Ұйымдастырушыға және конкурстық комиссияға өзінің құқығы,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14:paraId="15698AC0" w14:textId="77777777" w:rsidR="00D51744" w:rsidRDefault="00D51744" w:rsidP="00D517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Конкурсқа қатысуға өтінімде және оған қоса берілетін құжаттарда мұндай дұрыс емес мәліметтерді ұсынғаны үшін толық жауапкершілікті өзімізге аламыз.</w:t>
      </w:r>
    </w:p>
    <w:p w14:paraId="0CFCB049" w14:textId="77777777" w:rsidR="00D51744" w:rsidRDefault="00D51744" w:rsidP="00D517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Сыбайлас жемқорлықа қарсы іс-қимыл жөніндегі уәкілетті органды тапсырыс берушінің, ұйымдастырушының (бірыңғай ұйымдастырушының) лауазымды тұлғаларының, сондай-ақ конкурсқа қатысушылардың бізге белгілі сыбайлас жемқорлық құқық бұзушылықтары туралы дереу хабардар ету жөнінде өзімізге міндеттеме аламыз. </w:t>
      </w:r>
    </w:p>
    <w:p w14:paraId="55038D67" w14:textId="77777777" w:rsidR="00D51744" w:rsidRDefault="00D51744" w:rsidP="00D517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Бұл ретте сыбайлас жемқорлық тәуекелдеріне, сондай-ақ мемлекеттік сатып алу туралы заңнаманы бұзуға әкеп соқтыратын әрекеттерді (әрекетсіздіктерді) жасағаны үшін толық жауапкершілікті өзімізге аламыз.</w:t>
      </w:r>
    </w:p>
    <w:p w14:paraId="04547AB1" w14:textId="77777777" w:rsidR="00D51744" w:rsidRDefault="00D51744" w:rsidP="00D517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Біздің конкурсқа қатысу өтініміміз конкурстық құжаттамада талап етілетін мерзім ішінде қолданылатын болады.</w:t>
      </w:r>
    </w:p>
    <w:p w14:paraId="37F39CB6" w14:textId="77777777" w:rsidR="00D51744" w:rsidRDefault="00D51744" w:rsidP="00D5174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Біздің конкурсқа қатысуға өтініміміз жеңіп шықты деп танылған және мемлекеттік сатып алу туралы шарт жасасқан жағдайда, біз мемлекеттік сатып алу туралы шарттың орындалуын қамтамасыз етуді, сондай-ақ Заңның</w:t>
      </w:r>
      <w:r>
        <w:rPr>
          <w:rFonts w:ascii="Times New Roman" w:eastAsia="Times New Roman" w:hAnsi="Times New Roman" w:cs="Times New Roman"/>
          <w:color w:val="000000"/>
          <w:sz w:val="28"/>
          <w:szCs w:val="28"/>
          <w:lang w:val="en-US"/>
        </w:rPr>
        <w:t> </w:t>
      </w:r>
      <w:hyperlink r:id="rId5" w:anchor="z26" w:history="1">
        <w:r>
          <w:rPr>
            <w:rStyle w:val="a3"/>
            <w:rFonts w:ascii="Times New Roman" w:eastAsia="Times New Roman" w:hAnsi="Times New Roman" w:cs="Times New Roman"/>
            <w:color w:val="auto"/>
            <w:sz w:val="28"/>
            <w:szCs w:val="28"/>
            <w:u w:val="none"/>
          </w:rPr>
          <w:t>26-бабына</w:t>
        </w:r>
      </w:hyperlink>
      <w:r>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rPr>
        <w:t>сәйкес соманы (бар болса) конкурстық құжаттамада көрсетілген мөлшерде енгіземіз және мемлекеттік сатып алу туралы шартты (тауарды беруге арналған жүкқұжат (акт)) орындауға байланысты ақпаратты ашуға келісім білдіреміз.</w:t>
      </w:r>
    </w:p>
    <w:p w14:paraId="3B796843" w14:textId="77777777" w:rsidR="00BE2831" w:rsidRDefault="00BE2831"/>
    <w:sectPr w:rsidR="00BE2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44"/>
    <w:rsid w:val="00357FEB"/>
    <w:rsid w:val="00BE2831"/>
    <w:rsid w:val="00D51744"/>
    <w:rsid w:val="00EE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FDF"/>
  <w15:chartTrackingRefBased/>
  <w15:docId w15:val="{83199FFA-E03E-4E5F-AC1A-9B3F19CC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74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1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Z1500000434" TargetMode="External"/><Relationship Id="rId4" Type="http://schemas.openxmlformats.org/officeDocument/2006/relationships/hyperlink" Target="https://adilet.zan.kz/kaz/docs/Z150000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Жұмабек</dc:creator>
  <cp:keywords/>
  <dc:description/>
  <cp:lastModifiedBy>Руслан Жұмабек</cp:lastModifiedBy>
  <cp:revision>1</cp:revision>
  <dcterms:created xsi:type="dcterms:W3CDTF">2022-01-20T05:47:00Z</dcterms:created>
  <dcterms:modified xsi:type="dcterms:W3CDTF">2022-01-20T05:47:00Z</dcterms:modified>
</cp:coreProperties>
</file>